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15095" w14:textId="77777777" w:rsidR="00B428FD" w:rsidRPr="00C669B8" w:rsidRDefault="00C669B8" w:rsidP="00C669B8">
      <w:pPr>
        <w:jc w:val="right"/>
        <w:rPr>
          <w:rFonts w:cs="Times New Roman"/>
          <w:szCs w:val="24"/>
        </w:rPr>
      </w:pPr>
      <w:r w:rsidRPr="00C669B8">
        <w:rPr>
          <w:rFonts w:cs="Times New Roman"/>
          <w:szCs w:val="24"/>
        </w:rPr>
        <w:t>Č.j.: 2</w:t>
      </w:r>
    </w:p>
    <w:p w14:paraId="53FD32BA" w14:textId="77777777" w:rsidR="00C669B8" w:rsidRPr="00C669B8" w:rsidRDefault="00C669B8" w:rsidP="00C669B8">
      <w:pPr>
        <w:jc w:val="center"/>
        <w:rPr>
          <w:rFonts w:cs="Times New Roman"/>
          <w:sz w:val="48"/>
          <w:szCs w:val="48"/>
          <w:u w:val="single"/>
        </w:rPr>
      </w:pPr>
      <w:r w:rsidRPr="00C669B8">
        <w:rPr>
          <w:rFonts w:cs="Times New Roman"/>
          <w:sz w:val="48"/>
          <w:szCs w:val="48"/>
          <w:u w:val="single"/>
        </w:rPr>
        <w:t>Jednací řád komise VOC MODRÉ HORY</w:t>
      </w:r>
      <w:r>
        <w:rPr>
          <w:rFonts w:cs="Times New Roman"/>
          <w:sz w:val="48"/>
          <w:szCs w:val="48"/>
          <w:u w:val="single"/>
        </w:rPr>
        <w:t xml:space="preserve"> </w:t>
      </w:r>
      <w:r w:rsidRPr="00C669B8">
        <w:rPr>
          <w:rFonts w:cs="Times New Roman"/>
          <w:sz w:val="48"/>
          <w:szCs w:val="48"/>
          <w:u w:val="single"/>
        </w:rPr>
        <w:t xml:space="preserve">  pro zatřiďování vín</w:t>
      </w:r>
    </w:p>
    <w:p w14:paraId="338FF82A" w14:textId="77777777" w:rsidR="00C669B8" w:rsidRPr="00C669B8" w:rsidRDefault="00C669B8" w:rsidP="00C669B8">
      <w:pPr>
        <w:jc w:val="center"/>
        <w:rPr>
          <w:rFonts w:cs="Times New Roman"/>
          <w:szCs w:val="24"/>
        </w:rPr>
      </w:pPr>
    </w:p>
    <w:p w14:paraId="353040FE" w14:textId="77777777" w:rsidR="00C669B8" w:rsidRPr="00C669B8" w:rsidRDefault="00C669B8" w:rsidP="00C669B8">
      <w:pPr>
        <w:jc w:val="center"/>
        <w:rPr>
          <w:rFonts w:cs="Times New Roman"/>
          <w:b/>
          <w:bCs/>
          <w:szCs w:val="24"/>
        </w:rPr>
      </w:pPr>
      <w:r w:rsidRPr="00C669B8">
        <w:rPr>
          <w:rFonts w:cs="Times New Roman"/>
          <w:b/>
          <w:bCs/>
          <w:szCs w:val="24"/>
        </w:rPr>
        <w:t>Čl. I.</w:t>
      </w:r>
    </w:p>
    <w:p w14:paraId="173A3308" w14:textId="77777777" w:rsidR="00C669B8" w:rsidRPr="00C669B8" w:rsidRDefault="00C669B8" w:rsidP="00C669B8">
      <w:pPr>
        <w:jc w:val="center"/>
        <w:rPr>
          <w:rFonts w:cs="Times New Roman"/>
          <w:b/>
          <w:bCs/>
          <w:szCs w:val="24"/>
        </w:rPr>
      </w:pPr>
      <w:r w:rsidRPr="00C669B8">
        <w:rPr>
          <w:rFonts w:cs="Times New Roman"/>
          <w:b/>
          <w:bCs/>
          <w:szCs w:val="24"/>
        </w:rPr>
        <w:t>Úvodní ustanovení</w:t>
      </w:r>
    </w:p>
    <w:p w14:paraId="2EC47CD2" w14:textId="77777777" w:rsidR="00C669B8" w:rsidRPr="00C669B8" w:rsidRDefault="00C669B8" w:rsidP="00C669B8">
      <w:pPr>
        <w:jc w:val="both"/>
        <w:rPr>
          <w:rFonts w:cs="Times New Roman"/>
          <w:szCs w:val="24"/>
        </w:rPr>
      </w:pPr>
      <w:r w:rsidRPr="00C669B8">
        <w:rPr>
          <w:rFonts w:cs="Times New Roman"/>
          <w:szCs w:val="24"/>
        </w:rPr>
        <w:t xml:space="preserve">Zapsaný spolek VOC MODRÉ HORY z.s.. vydává v souladu se Stanovami zapsaného spolku VOC MODRÉ HORY z.s.. (dále jen "Stanovy") tento Jednací řád komise VOC MODRÉ HORY pro zatřiďování vín, který upravuje postup při hodnocení a přiznávání označování vína VOC MODRÉ HORY podle § 23 zákona č. 321/2004 Sb., o vinohradnictví a vinařství a o změně některých souvisejících zákonů, (zákon o vinohradnictví a vinařství) ve znění pozdějších předpisů (dále jen "zákon č. 321/2004 Sb."). </w:t>
      </w:r>
    </w:p>
    <w:p w14:paraId="42F53FA2" w14:textId="77777777" w:rsidR="00C669B8" w:rsidRPr="00C669B8" w:rsidRDefault="00C669B8" w:rsidP="00C669B8">
      <w:pPr>
        <w:jc w:val="both"/>
        <w:rPr>
          <w:rFonts w:cs="Times New Roman"/>
          <w:szCs w:val="24"/>
        </w:rPr>
      </w:pPr>
      <w:r w:rsidRPr="00C669B8">
        <w:rPr>
          <w:rFonts w:cs="Times New Roman"/>
          <w:szCs w:val="24"/>
        </w:rPr>
        <w:t>Základní pojmy užívané v tomto textu i v následujících dokumentech zapsaného spolku VOC MODRÉ HORY (ve všech dokumentech dle Seznamu dokumentů VOC MODRÉ HORY č.j.15</w:t>
      </w:r>
      <w:r>
        <w:rPr>
          <w:rFonts w:cs="Times New Roman"/>
          <w:szCs w:val="24"/>
        </w:rPr>
        <w:t>)</w:t>
      </w:r>
      <w:r w:rsidRPr="00C669B8">
        <w:rPr>
          <w:rFonts w:cs="Times New Roman"/>
          <w:szCs w:val="24"/>
        </w:rPr>
        <w:t xml:space="preserve">: </w:t>
      </w:r>
    </w:p>
    <w:p w14:paraId="5596FE4B" w14:textId="77777777" w:rsidR="00C669B8" w:rsidRDefault="00C669B8" w:rsidP="00C669B8">
      <w:pPr>
        <w:jc w:val="both"/>
        <w:rPr>
          <w:rFonts w:cs="Times New Roman"/>
          <w:szCs w:val="24"/>
        </w:rPr>
      </w:pPr>
      <w:r w:rsidRPr="00C669B8">
        <w:rPr>
          <w:rFonts w:cs="Times New Roman"/>
          <w:szCs w:val="24"/>
        </w:rPr>
        <w:t xml:space="preserve">1. Pod pojmem Spolek se rozumí Zapsaný spolek VOC MODRÉ HORY z.s.. </w:t>
      </w:r>
    </w:p>
    <w:p w14:paraId="1CA67849" w14:textId="77777777" w:rsidR="00C669B8" w:rsidRDefault="00C669B8" w:rsidP="00C669B8">
      <w:pPr>
        <w:jc w:val="both"/>
        <w:rPr>
          <w:rFonts w:cs="Times New Roman"/>
          <w:szCs w:val="24"/>
        </w:rPr>
      </w:pPr>
      <w:r w:rsidRPr="00C669B8">
        <w:rPr>
          <w:rFonts w:cs="Times New Roman"/>
          <w:szCs w:val="24"/>
        </w:rPr>
        <w:t xml:space="preserve">2.Pod pojmem VOC MODRÉ HORY se rozumí kvalitativní předpoklady vín resp. </w:t>
      </w:r>
      <w:r>
        <w:rPr>
          <w:rFonts w:cs="Times New Roman"/>
          <w:szCs w:val="24"/>
        </w:rPr>
        <w:t xml:space="preserve">     </w:t>
      </w:r>
      <w:r w:rsidRPr="00C669B8">
        <w:rPr>
          <w:rFonts w:cs="Times New Roman"/>
          <w:szCs w:val="24"/>
        </w:rPr>
        <w:t xml:space="preserve">modrohorských vín pro označení ve smyslu § 23 zákona č. 321/2004 Sb. </w:t>
      </w:r>
    </w:p>
    <w:p w14:paraId="396157B8" w14:textId="77777777" w:rsidR="00C669B8" w:rsidRDefault="00C669B8" w:rsidP="00C669B8">
      <w:pPr>
        <w:jc w:val="both"/>
        <w:rPr>
          <w:rFonts w:cs="Times New Roman"/>
          <w:szCs w:val="24"/>
        </w:rPr>
      </w:pPr>
      <w:r w:rsidRPr="00C669B8">
        <w:rPr>
          <w:rFonts w:cs="Times New Roman"/>
          <w:szCs w:val="24"/>
        </w:rPr>
        <w:t xml:space="preserve">3. Pod pojmem Představenstvo se rozumí představenstvo Spolku. </w:t>
      </w:r>
    </w:p>
    <w:p w14:paraId="666F0775" w14:textId="77777777" w:rsidR="00C669B8" w:rsidRDefault="00C669B8" w:rsidP="00C669B8">
      <w:pPr>
        <w:jc w:val="both"/>
        <w:rPr>
          <w:rFonts w:cs="Times New Roman"/>
          <w:szCs w:val="24"/>
        </w:rPr>
      </w:pPr>
      <w:r w:rsidRPr="00C669B8">
        <w:rPr>
          <w:rFonts w:cs="Times New Roman"/>
          <w:szCs w:val="24"/>
        </w:rPr>
        <w:t xml:space="preserve">4. Pod pojmem Komise se rozumí Komise VOC MODRÉ HORY pro zatřiďování vín. </w:t>
      </w:r>
    </w:p>
    <w:p w14:paraId="4C7DF6A2" w14:textId="77777777" w:rsidR="00C669B8" w:rsidRDefault="00C669B8" w:rsidP="00C669B8">
      <w:pPr>
        <w:jc w:val="both"/>
        <w:rPr>
          <w:rFonts w:cs="Times New Roman"/>
          <w:szCs w:val="24"/>
        </w:rPr>
      </w:pPr>
      <w:r w:rsidRPr="00C669B8">
        <w:rPr>
          <w:rFonts w:cs="Times New Roman"/>
          <w:szCs w:val="24"/>
        </w:rPr>
        <w:t xml:space="preserve">5. Pod pojmem Jednací řád se rozumí tento Jednací řád komise VOC MODRÉ HORY pro zatřiďování vín. </w:t>
      </w:r>
    </w:p>
    <w:p w14:paraId="176B8A9B" w14:textId="77777777" w:rsidR="001239AE" w:rsidRPr="0070217C" w:rsidRDefault="00C669B8" w:rsidP="00C669B8">
      <w:pPr>
        <w:jc w:val="both"/>
        <w:rPr>
          <w:rFonts w:cs="Times New Roman"/>
          <w:szCs w:val="24"/>
        </w:rPr>
      </w:pPr>
      <w:r w:rsidRPr="00C669B8">
        <w:rPr>
          <w:rFonts w:cs="Times New Roman"/>
          <w:szCs w:val="24"/>
        </w:rPr>
        <w:t xml:space="preserve">6. Pod pojmem Podmínky se rozumí soubor podmínek hodnocení a pravidel pro udělení </w:t>
      </w:r>
      <w:r w:rsidRPr="0070217C">
        <w:rPr>
          <w:rFonts w:cs="Times New Roman"/>
          <w:szCs w:val="24"/>
        </w:rPr>
        <w:t xml:space="preserve">označení VOC MODRÉ HORY dle čl. III Jednacího řádu. </w:t>
      </w:r>
    </w:p>
    <w:p w14:paraId="13B1296A" w14:textId="77777777" w:rsidR="001239AE" w:rsidRDefault="00C669B8" w:rsidP="00C669B8">
      <w:pPr>
        <w:jc w:val="both"/>
        <w:rPr>
          <w:rFonts w:cs="Times New Roman"/>
          <w:szCs w:val="24"/>
        </w:rPr>
      </w:pPr>
      <w:r w:rsidRPr="0070217C">
        <w:rPr>
          <w:rFonts w:cs="Times New Roman"/>
          <w:szCs w:val="24"/>
        </w:rPr>
        <w:t>7. Pod pojmem Pověřené osoby se rozumí tajemník Spolku a osoby, které jsou jmenovány k organizaci a k zajištění činnosti Komise.</w:t>
      </w:r>
      <w:r w:rsidRPr="00C669B8">
        <w:rPr>
          <w:rFonts w:cs="Times New Roman"/>
          <w:szCs w:val="24"/>
        </w:rPr>
        <w:t xml:space="preserve"> </w:t>
      </w:r>
    </w:p>
    <w:p w14:paraId="0E8E7777" w14:textId="77777777" w:rsidR="001239AE" w:rsidRDefault="00C669B8" w:rsidP="00C669B8">
      <w:pPr>
        <w:jc w:val="both"/>
        <w:rPr>
          <w:rFonts w:cs="Times New Roman"/>
          <w:szCs w:val="24"/>
        </w:rPr>
      </w:pPr>
      <w:r w:rsidRPr="00C669B8">
        <w:rPr>
          <w:rFonts w:cs="Times New Roman"/>
          <w:szCs w:val="24"/>
        </w:rPr>
        <w:t xml:space="preserve">8. Pod pojmem Vyhláška se rozumí vyhláška č.  323/2004 Sb., kterou se provádějí některá ustanovení zákona o vinohradnictví a vinařství, ve znění pozdějších předpisů. </w:t>
      </w:r>
    </w:p>
    <w:p w14:paraId="0A89CD4D" w14:textId="77777777" w:rsidR="001239AE" w:rsidRDefault="00C669B8" w:rsidP="00C669B8">
      <w:pPr>
        <w:jc w:val="both"/>
        <w:rPr>
          <w:rFonts w:cs="Times New Roman"/>
          <w:szCs w:val="24"/>
        </w:rPr>
      </w:pPr>
      <w:r w:rsidRPr="00C669B8">
        <w:rPr>
          <w:rFonts w:cs="Times New Roman"/>
          <w:szCs w:val="24"/>
        </w:rPr>
        <w:t xml:space="preserve">9. Pod pojmem Ministerstvo se rozumí Ministerstvo zemědělství. </w:t>
      </w:r>
    </w:p>
    <w:p w14:paraId="6395B7DF" w14:textId="77777777" w:rsidR="001239AE" w:rsidRDefault="00C669B8" w:rsidP="00C669B8">
      <w:pPr>
        <w:jc w:val="both"/>
        <w:rPr>
          <w:rFonts w:cs="Times New Roman"/>
          <w:szCs w:val="24"/>
        </w:rPr>
      </w:pPr>
      <w:r w:rsidRPr="00C669B8">
        <w:rPr>
          <w:rFonts w:cs="Times New Roman"/>
          <w:szCs w:val="24"/>
        </w:rPr>
        <w:t xml:space="preserve">10. Pod pojmem Rozhodnutí se rozumí rozhodnutí Ministerstva zemědělství o povolení přiznávat označení vína originální certifikace. </w:t>
      </w:r>
    </w:p>
    <w:p w14:paraId="01BBC8FF" w14:textId="77777777" w:rsidR="001239AE" w:rsidRDefault="00C669B8" w:rsidP="00C669B8">
      <w:pPr>
        <w:jc w:val="both"/>
        <w:rPr>
          <w:rFonts w:cs="Times New Roman"/>
          <w:szCs w:val="24"/>
        </w:rPr>
      </w:pPr>
      <w:r w:rsidRPr="00C669B8">
        <w:rPr>
          <w:rFonts w:cs="Times New Roman"/>
          <w:szCs w:val="24"/>
        </w:rPr>
        <w:t xml:space="preserve">11. Pod pojmem ÚKZÚZ se rozumí Ústřední kontrolní a zkušební ústav zemědělský. </w:t>
      </w:r>
    </w:p>
    <w:p w14:paraId="421697B4" w14:textId="5078F65A" w:rsidR="00C669B8" w:rsidRPr="00C669B8" w:rsidRDefault="00C669B8" w:rsidP="00C669B8">
      <w:pPr>
        <w:jc w:val="both"/>
        <w:rPr>
          <w:rFonts w:cs="Times New Roman"/>
          <w:szCs w:val="24"/>
        </w:rPr>
      </w:pPr>
      <w:r w:rsidRPr="00C669B8">
        <w:rPr>
          <w:rFonts w:cs="Times New Roman"/>
          <w:szCs w:val="24"/>
        </w:rPr>
        <w:t xml:space="preserve">12. Po pojmem Podmínky se rozumí Podmínky a pravidla pro udělení označení VOC MODRÉ HORY, které jsou vymezeny dokumentem č.j.3. </w:t>
      </w:r>
    </w:p>
    <w:p w14:paraId="77C69A98" w14:textId="77777777" w:rsidR="00C669B8" w:rsidRPr="001239AE" w:rsidRDefault="00C669B8" w:rsidP="001239AE">
      <w:pPr>
        <w:jc w:val="center"/>
        <w:rPr>
          <w:rFonts w:cs="Times New Roman"/>
          <w:b/>
          <w:bCs/>
          <w:szCs w:val="24"/>
        </w:rPr>
      </w:pPr>
      <w:r w:rsidRPr="001239AE">
        <w:rPr>
          <w:rFonts w:cs="Times New Roman"/>
          <w:b/>
          <w:bCs/>
          <w:szCs w:val="24"/>
        </w:rPr>
        <w:lastRenderedPageBreak/>
        <w:t>Čl. II.</w:t>
      </w:r>
    </w:p>
    <w:p w14:paraId="1925C0FE" w14:textId="77777777" w:rsidR="00C669B8" w:rsidRPr="001239AE" w:rsidRDefault="00C669B8" w:rsidP="001239AE">
      <w:pPr>
        <w:jc w:val="center"/>
        <w:rPr>
          <w:rFonts w:cs="Times New Roman"/>
          <w:b/>
          <w:bCs/>
          <w:szCs w:val="24"/>
        </w:rPr>
      </w:pPr>
      <w:r w:rsidRPr="001239AE">
        <w:rPr>
          <w:rFonts w:cs="Times New Roman"/>
          <w:b/>
          <w:bCs/>
          <w:szCs w:val="24"/>
        </w:rPr>
        <w:t>Komise VOC MODRÉ HORY</w:t>
      </w:r>
    </w:p>
    <w:p w14:paraId="586988D8" w14:textId="77777777" w:rsidR="00C669B8" w:rsidRPr="00C669B8" w:rsidRDefault="00C669B8" w:rsidP="00C669B8">
      <w:pPr>
        <w:jc w:val="both"/>
        <w:rPr>
          <w:rFonts w:cs="Times New Roman"/>
          <w:szCs w:val="24"/>
        </w:rPr>
      </w:pPr>
      <w:r w:rsidRPr="00C669B8">
        <w:rPr>
          <w:rFonts w:cs="Times New Roman"/>
          <w:szCs w:val="24"/>
        </w:rPr>
        <w:t xml:space="preserve"> </w:t>
      </w:r>
    </w:p>
    <w:p w14:paraId="63B3A5A0" w14:textId="77777777" w:rsidR="00C669B8" w:rsidRPr="00C669B8" w:rsidRDefault="00C669B8" w:rsidP="00C669B8">
      <w:pPr>
        <w:jc w:val="both"/>
        <w:rPr>
          <w:rFonts w:cs="Times New Roman"/>
          <w:szCs w:val="24"/>
        </w:rPr>
      </w:pPr>
      <w:r w:rsidRPr="00C669B8">
        <w:rPr>
          <w:rFonts w:cs="Times New Roman"/>
          <w:szCs w:val="24"/>
        </w:rPr>
        <w:t>1. Hodnocení vína originální certifikace podle § 23 zákona č. 321/2004 Sb. provádí Komise v užším výběru členů. Členy Komise jsou fyzické osoby z řad vinařských odborníků mající platné osvědčení o složení senzorické zkoušky prováděné Státní zemědělskou a potravinářskou inspekcí (dále jen „SZPI“) nebo senzorické zkoušky podle Mezinárodní</w:t>
      </w:r>
      <w:r w:rsidR="001239AE">
        <w:rPr>
          <w:rFonts w:cs="Times New Roman"/>
          <w:szCs w:val="24"/>
        </w:rPr>
        <w:t xml:space="preserve"> </w:t>
      </w:r>
      <w:r w:rsidRPr="00C669B8">
        <w:rPr>
          <w:rFonts w:cs="Times New Roman"/>
          <w:szCs w:val="24"/>
        </w:rPr>
        <w:t xml:space="preserve">organizace pro normy (ISO), Deutsches Institut für Normung (DIN) nebo Österreichische Norm (ÖNORM) a zkoušky podle ČSN ISO 8586-2 (NVC, Doc. Balík). Člen Komise nemusí být členem Spolku. Kopie osvědčení předají členové Komise při jmenování </w:t>
      </w:r>
      <w:r w:rsidR="001239AE">
        <w:rPr>
          <w:rFonts w:cs="Times New Roman"/>
          <w:szCs w:val="24"/>
        </w:rPr>
        <w:t xml:space="preserve">tajemníkovi </w:t>
      </w:r>
      <w:r w:rsidR="006E766E">
        <w:rPr>
          <w:rFonts w:cs="Times New Roman"/>
          <w:szCs w:val="24"/>
        </w:rPr>
        <w:t>S</w:t>
      </w:r>
      <w:r w:rsidR="001239AE">
        <w:rPr>
          <w:rFonts w:cs="Times New Roman"/>
          <w:szCs w:val="24"/>
        </w:rPr>
        <w:t>polku</w:t>
      </w:r>
      <w:r w:rsidRPr="00C669B8">
        <w:rPr>
          <w:rFonts w:cs="Times New Roman"/>
          <w:szCs w:val="24"/>
        </w:rPr>
        <w:t xml:space="preserve">. Seznam jmenovaných členů pro hodnocení vína VOC MODRÉ HORY viz. dokument č.j. 13. </w:t>
      </w:r>
    </w:p>
    <w:p w14:paraId="7DE5DF2F" w14:textId="77777777" w:rsidR="00C669B8" w:rsidRPr="002C5FD7" w:rsidRDefault="00C669B8" w:rsidP="00C669B8">
      <w:pPr>
        <w:jc w:val="both"/>
        <w:rPr>
          <w:rFonts w:cs="Times New Roman"/>
          <w:szCs w:val="24"/>
        </w:rPr>
      </w:pPr>
      <w:r w:rsidRPr="00C669B8">
        <w:rPr>
          <w:rFonts w:cs="Times New Roman"/>
          <w:szCs w:val="24"/>
        </w:rPr>
        <w:t xml:space="preserve">2. Komise poskytuje výsledky hodnocení pro rozhodnutí o přiznání označení VOC MODRÉ </w:t>
      </w:r>
      <w:r w:rsidRPr="002C5FD7">
        <w:rPr>
          <w:rFonts w:cs="Times New Roman"/>
          <w:szCs w:val="24"/>
        </w:rPr>
        <w:t xml:space="preserve">HORY. Rozhodnutí vydává Spolek na základě těchto poskytnutých podkladů. </w:t>
      </w:r>
    </w:p>
    <w:p w14:paraId="76B01C23" w14:textId="26CBDB3B" w:rsidR="00C669B8" w:rsidRPr="002C5FD7" w:rsidRDefault="00C669B8" w:rsidP="00C669B8">
      <w:pPr>
        <w:jc w:val="both"/>
        <w:rPr>
          <w:rFonts w:cs="Times New Roman"/>
          <w:szCs w:val="24"/>
        </w:rPr>
      </w:pPr>
      <w:r w:rsidRPr="002C5FD7">
        <w:rPr>
          <w:rFonts w:cs="Times New Roman"/>
          <w:szCs w:val="24"/>
        </w:rPr>
        <w:t xml:space="preserve">3. </w:t>
      </w:r>
      <w:r w:rsidR="00E57BFD" w:rsidRPr="002C5FD7">
        <w:rPr>
          <w:rFonts w:cs="Times New Roman"/>
          <w:szCs w:val="24"/>
        </w:rPr>
        <w:t>Tajemník spolku</w:t>
      </w:r>
      <w:r w:rsidRPr="002C5FD7">
        <w:rPr>
          <w:rFonts w:cs="Times New Roman"/>
          <w:szCs w:val="24"/>
        </w:rPr>
        <w:t xml:space="preserve"> organizuj</w:t>
      </w:r>
      <w:r w:rsidR="00E57BFD" w:rsidRPr="002C5FD7">
        <w:rPr>
          <w:rFonts w:cs="Times New Roman"/>
          <w:szCs w:val="24"/>
        </w:rPr>
        <w:t>e</w:t>
      </w:r>
      <w:r w:rsidRPr="002C5FD7">
        <w:rPr>
          <w:rFonts w:cs="Times New Roman"/>
          <w:szCs w:val="24"/>
        </w:rPr>
        <w:t xml:space="preserve"> a zajišťuj</w:t>
      </w:r>
      <w:r w:rsidR="00E57BFD" w:rsidRPr="002C5FD7">
        <w:rPr>
          <w:rFonts w:cs="Times New Roman"/>
          <w:szCs w:val="24"/>
        </w:rPr>
        <w:t>e</w:t>
      </w:r>
      <w:r w:rsidRPr="002C5FD7">
        <w:rPr>
          <w:rFonts w:cs="Times New Roman"/>
          <w:szCs w:val="24"/>
        </w:rPr>
        <w:t xml:space="preserve"> činnost Komise. </w:t>
      </w:r>
      <w:r w:rsidR="00E57BFD" w:rsidRPr="002C5FD7">
        <w:rPr>
          <w:rFonts w:cs="Times New Roman"/>
          <w:szCs w:val="24"/>
        </w:rPr>
        <w:t>V pří</w:t>
      </w:r>
      <w:r w:rsidR="0070217C" w:rsidRPr="002C5FD7">
        <w:rPr>
          <w:rFonts w:cs="Times New Roman"/>
          <w:szCs w:val="24"/>
        </w:rPr>
        <w:t xml:space="preserve">padě jeho nepřítomnosti </w:t>
      </w:r>
      <w:r w:rsidR="00E57BFD" w:rsidRPr="002C5FD7">
        <w:rPr>
          <w:rFonts w:cs="Times New Roman"/>
          <w:szCs w:val="24"/>
        </w:rPr>
        <w:t xml:space="preserve"> jmenuje jinou osobu</w:t>
      </w:r>
      <w:r w:rsidR="0070217C" w:rsidRPr="002C5FD7">
        <w:rPr>
          <w:rFonts w:cs="Times New Roman"/>
          <w:szCs w:val="24"/>
        </w:rPr>
        <w:t xml:space="preserve"> předseda nebo místopředseda spolku.</w:t>
      </w:r>
    </w:p>
    <w:p w14:paraId="04D83DEE" w14:textId="02EEB248" w:rsidR="0070217C" w:rsidRPr="00C669B8" w:rsidRDefault="00C669B8" w:rsidP="00C669B8">
      <w:pPr>
        <w:jc w:val="both"/>
        <w:rPr>
          <w:rFonts w:cs="Times New Roman"/>
          <w:szCs w:val="24"/>
        </w:rPr>
      </w:pPr>
      <w:r w:rsidRPr="002C5FD7">
        <w:rPr>
          <w:rFonts w:cs="Times New Roman"/>
          <w:szCs w:val="24"/>
        </w:rPr>
        <w:t xml:space="preserve">4. Členy Komise jmenuje a odvolává </w:t>
      </w:r>
      <w:r w:rsidR="001239AE" w:rsidRPr="002C5FD7">
        <w:rPr>
          <w:rFonts w:cs="Times New Roman"/>
          <w:szCs w:val="24"/>
        </w:rPr>
        <w:t>Valná hromada</w:t>
      </w:r>
      <w:r w:rsidRPr="002C5FD7">
        <w:rPr>
          <w:rFonts w:cs="Times New Roman"/>
          <w:szCs w:val="24"/>
        </w:rPr>
        <w:t>.</w:t>
      </w:r>
      <w:r w:rsidRPr="00C669B8">
        <w:rPr>
          <w:rFonts w:cs="Times New Roman"/>
          <w:szCs w:val="24"/>
        </w:rPr>
        <w:t xml:space="preserve"> </w:t>
      </w:r>
    </w:p>
    <w:p w14:paraId="28B094D2" w14:textId="4545B58F" w:rsidR="00C669B8" w:rsidRPr="00C669B8" w:rsidRDefault="0070217C" w:rsidP="00C669B8">
      <w:pPr>
        <w:jc w:val="both"/>
        <w:rPr>
          <w:rFonts w:cs="Times New Roman"/>
          <w:szCs w:val="24"/>
        </w:rPr>
      </w:pPr>
      <w:r>
        <w:rPr>
          <w:rFonts w:cs="Times New Roman"/>
          <w:szCs w:val="24"/>
        </w:rPr>
        <w:t>5</w:t>
      </w:r>
      <w:r w:rsidR="00C669B8" w:rsidRPr="00C669B8">
        <w:rPr>
          <w:rFonts w:cs="Times New Roman"/>
          <w:szCs w:val="24"/>
        </w:rPr>
        <w:t xml:space="preserve">. Členové Komise vykonávají svoji funkci objektivně, nestranně, v souladu s příslušnými platnými předpisy.  </w:t>
      </w:r>
    </w:p>
    <w:p w14:paraId="1949FAA2" w14:textId="0FBF4F66" w:rsidR="00C669B8" w:rsidRPr="00C669B8" w:rsidRDefault="0070217C" w:rsidP="00C669B8">
      <w:pPr>
        <w:jc w:val="both"/>
        <w:rPr>
          <w:rFonts w:cs="Times New Roman"/>
          <w:szCs w:val="24"/>
        </w:rPr>
      </w:pPr>
      <w:r>
        <w:rPr>
          <w:rFonts w:cs="Times New Roman"/>
          <w:szCs w:val="24"/>
        </w:rPr>
        <w:t>6. Členu</w:t>
      </w:r>
      <w:r w:rsidR="00C669B8" w:rsidRPr="00C669B8">
        <w:rPr>
          <w:rFonts w:cs="Times New Roman"/>
          <w:szCs w:val="24"/>
        </w:rPr>
        <w:t xml:space="preserve"> Komise nenáleží žádná odměna. </w:t>
      </w:r>
    </w:p>
    <w:p w14:paraId="4620D11F" w14:textId="6C120646" w:rsidR="00C669B8" w:rsidRPr="00C669B8" w:rsidRDefault="0070217C" w:rsidP="00C669B8">
      <w:pPr>
        <w:jc w:val="both"/>
        <w:rPr>
          <w:rFonts w:cs="Times New Roman"/>
          <w:szCs w:val="24"/>
        </w:rPr>
      </w:pPr>
      <w:r>
        <w:rPr>
          <w:rFonts w:cs="Times New Roman"/>
          <w:szCs w:val="24"/>
        </w:rPr>
        <w:t>7</w:t>
      </w:r>
      <w:r w:rsidR="00C669B8" w:rsidRPr="00C669B8">
        <w:rPr>
          <w:rFonts w:cs="Times New Roman"/>
          <w:szCs w:val="24"/>
        </w:rPr>
        <w:t xml:space="preserve">. Nedodržování příslušných platných předpisů či neomluvená neúčast na zasedání Komise mohou být důvodem pro odvolání člena Komise z funkce. </w:t>
      </w:r>
    </w:p>
    <w:p w14:paraId="23F2BAF6" w14:textId="26DCEA59" w:rsidR="00212241" w:rsidRPr="0070217C" w:rsidRDefault="00212241" w:rsidP="0070217C">
      <w:pPr>
        <w:jc w:val="both"/>
        <w:rPr>
          <w:rFonts w:cs="Times New Roman"/>
          <w:szCs w:val="24"/>
        </w:rPr>
      </w:pPr>
    </w:p>
    <w:p w14:paraId="31FB247E" w14:textId="77777777" w:rsidR="003D1739" w:rsidRDefault="00C669B8" w:rsidP="003D1739">
      <w:pPr>
        <w:jc w:val="center"/>
        <w:rPr>
          <w:rFonts w:cs="Times New Roman"/>
          <w:b/>
          <w:bCs/>
          <w:szCs w:val="24"/>
        </w:rPr>
      </w:pPr>
      <w:r w:rsidRPr="003D1739">
        <w:rPr>
          <w:rFonts w:cs="Times New Roman"/>
          <w:b/>
          <w:bCs/>
          <w:szCs w:val="24"/>
        </w:rPr>
        <w:t xml:space="preserve">Čl. III. </w:t>
      </w:r>
    </w:p>
    <w:p w14:paraId="0AB3C74D" w14:textId="77777777" w:rsidR="00C669B8" w:rsidRPr="003D1739" w:rsidRDefault="00C669B8" w:rsidP="003D1739">
      <w:pPr>
        <w:jc w:val="center"/>
        <w:rPr>
          <w:rFonts w:cs="Times New Roman"/>
          <w:b/>
          <w:bCs/>
          <w:szCs w:val="24"/>
        </w:rPr>
      </w:pPr>
      <w:r w:rsidRPr="003D1739">
        <w:rPr>
          <w:rFonts w:cs="Times New Roman"/>
          <w:b/>
          <w:bCs/>
          <w:szCs w:val="24"/>
        </w:rPr>
        <w:t>Podmínky hodnocení</w:t>
      </w:r>
    </w:p>
    <w:p w14:paraId="2DF17A10" w14:textId="77777777" w:rsidR="00C669B8" w:rsidRPr="00C669B8" w:rsidRDefault="00C669B8" w:rsidP="00C669B8">
      <w:pPr>
        <w:jc w:val="both"/>
        <w:rPr>
          <w:rFonts w:cs="Times New Roman"/>
          <w:szCs w:val="24"/>
        </w:rPr>
      </w:pPr>
      <w:r w:rsidRPr="00C669B8">
        <w:rPr>
          <w:rFonts w:cs="Times New Roman"/>
          <w:szCs w:val="24"/>
        </w:rPr>
        <w:t xml:space="preserve"> </w:t>
      </w:r>
    </w:p>
    <w:p w14:paraId="23E48E48" w14:textId="34A67E1E" w:rsidR="00C669B8" w:rsidRPr="00C669B8" w:rsidRDefault="00C669B8" w:rsidP="00C669B8">
      <w:pPr>
        <w:jc w:val="both"/>
        <w:rPr>
          <w:rFonts w:cs="Times New Roman"/>
          <w:szCs w:val="24"/>
        </w:rPr>
      </w:pPr>
      <w:r w:rsidRPr="00C669B8">
        <w:rPr>
          <w:rFonts w:cs="Times New Roman"/>
          <w:szCs w:val="24"/>
        </w:rPr>
        <w:t xml:space="preserve">1. Členové Komise jsou povinni řídit se při výkonu své činnosti tímto řádem a platnými právními předpisy, zákony a platnými předpisy Evropské unie. Každý člen Komise po svém jmenování obdrží jedno vyhotovení tohoto Jednacího řádu, což potvrdí svým podpisem. </w:t>
      </w:r>
    </w:p>
    <w:p w14:paraId="12332B2A" w14:textId="04E0DFCF" w:rsidR="00C669B8" w:rsidRPr="00C669B8" w:rsidRDefault="002C5FD7" w:rsidP="00C669B8">
      <w:pPr>
        <w:jc w:val="both"/>
        <w:rPr>
          <w:rFonts w:cs="Times New Roman"/>
          <w:szCs w:val="24"/>
        </w:rPr>
      </w:pPr>
      <w:r>
        <w:rPr>
          <w:rFonts w:cs="Times New Roman"/>
          <w:szCs w:val="24"/>
        </w:rPr>
        <w:t>2. Za činnost Komise odpovídá Taje</w:t>
      </w:r>
      <w:r w:rsidR="00C669B8" w:rsidRPr="00C669B8">
        <w:rPr>
          <w:rFonts w:cs="Times New Roman"/>
          <w:szCs w:val="24"/>
        </w:rPr>
        <w:t xml:space="preserve">mník Spolku. </w:t>
      </w:r>
    </w:p>
    <w:p w14:paraId="500B96EA" w14:textId="77777777" w:rsidR="00C669B8" w:rsidRPr="00C669B8" w:rsidRDefault="00C669B8" w:rsidP="00C669B8">
      <w:pPr>
        <w:jc w:val="both"/>
        <w:rPr>
          <w:rFonts w:cs="Times New Roman"/>
          <w:szCs w:val="24"/>
        </w:rPr>
      </w:pPr>
      <w:r w:rsidRPr="00C669B8">
        <w:rPr>
          <w:rFonts w:cs="Times New Roman"/>
          <w:szCs w:val="24"/>
        </w:rPr>
        <w:t>3. Tajemník</w:t>
      </w:r>
      <w:r w:rsidR="00026D13">
        <w:rPr>
          <w:rFonts w:cs="Times New Roman"/>
          <w:szCs w:val="24"/>
        </w:rPr>
        <w:t xml:space="preserve"> Spolku</w:t>
      </w:r>
      <w:r w:rsidRPr="00C669B8">
        <w:rPr>
          <w:rFonts w:cs="Times New Roman"/>
          <w:szCs w:val="24"/>
        </w:rPr>
        <w:t xml:space="preserve"> má povinnost předložit jedenkrát za rok Představenstvu podklady k vyhodnocení činnosti jednotlivých členů Komise. Při zjištění závažných nedostatků, zejména s ohledem na nepřijatelné rozdíly ve většinovém hodnocení Komise a individuálním hodnocením člena Komise, může být člen z Komise odvolán. </w:t>
      </w:r>
    </w:p>
    <w:p w14:paraId="67A972BC" w14:textId="72B92F44" w:rsidR="00C669B8" w:rsidRPr="00C669B8" w:rsidRDefault="00C669B8" w:rsidP="00C669B8">
      <w:pPr>
        <w:jc w:val="both"/>
        <w:rPr>
          <w:rFonts w:cs="Times New Roman"/>
          <w:szCs w:val="24"/>
        </w:rPr>
      </w:pPr>
      <w:r w:rsidRPr="00C669B8">
        <w:rPr>
          <w:rFonts w:cs="Times New Roman"/>
          <w:szCs w:val="24"/>
        </w:rPr>
        <w:t xml:space="preserve">4. </w:t>
      </w:r>
      <w:r w:rsidR="00212241">
        <w:rPr>
          <w:rFonts w:cs="Times New Roman"/>
          <w:szCs w:val="24"/>
        </w:rPr>
        <w:t xml:space="preserve">Tajemník </w:t>
      </w:r>
      <w:r w:rsidR="00026D13">
        <w:rPr>
          <w:rFonts w:cs="Times New Roman"/>
          <w:szCs w:val="24"/>
        </w:rPr>
        <w:t xml:space="preserve">Spolku </w:t>
      </w:r>
      <w:r w:rsidR="00212241">
        <w:rPr>
          <w:rFonts w:cs="Times New Roman"/>
          <w:szCs w:val="24"/>
        </w:rPr>
        <w:t>zajišťuje</w:t>
      </w:r>
      <w:r w:rsidRPr="00C669B8">
        <w:rPr>
          <w:rFonts w:cs="Times New Roman"/>
          <w:szCs w:val="24"/>
        </w:rPr>
        <w:t xml:space="preserve"> administrativní úkony, p</w:t>
      </w:r>
      <w:r w:rsidR="00E57BFD">
        <w:rPr>
          <w:rFonts w:cs="Times New Roman"/>
          <w:szCs w:val="24"/>
        </w:rPr>
        <w:t>řípravu vzorků a celý průběh hodnocení</w:t>
      </w:r>
      <w:r w:rsidRPr="00C669B8">
        <w:rPr>
          <w:rFonts w:cs="Times New Roman"/>
          <w:szCs w:val="24"/>
        </w:rPr>
        <w:t>.</w:t>
      </w:r>
      <w:r w:rsidR="00214DE3">
        <w:rPr>
          <w:rFonts w:cs="Times New Roman"/>
          <w:szCs w:val="24"/>
        </w:rPr>
        <w:t xml:space="preserve"> Dále určí dobu a místo odevzdání vzorků určených k zatřídění, v počtu tří lahví, nejpozději však den před stanoveným datem hodnocení. Toto oznámí členům spolku obvyklým způsobem.</w:t>
      </w:r>
      <w:r w:rsidRPr="00C669B8">
        <w:rPr>
          <w:rFonts w:cs="Times New Roman"/>
          <w:szCs w:val="24"/>
        </w:rPr>
        <w:t xml:space="preserve"> </w:t>
      </w:r>
    </w:p>
    <w:p w14:paraId="6AA38D6E" w14:textId="48983B12" w:rsidR="00C669B8" w:rsidRPr="00C669B8" w:rsidRDefault="00C669B8" w:rsidP="00C669B8">
      <w:pPr>
        <w:jc w:val="both"/>
        <w:rPr>
          <w:rFonts w:cs="Times New Roman"/>
          <w:szCs w:val="24"/>
        </w:rPr>
      </w:pPr>
      <w:r w:rsidRPr="00C669B8">
        <w:rPr>
          <w:rFonts w:cs="Times New Roman"/>
          <w:szCs w:val="24"/>
        </w:rPr>
        <w:lastRenderedPageBreak/>
        <w:t>5.</w:t>
      </w:r>
      <w:r w:rsidR="00421606">
        <w:rPr>
          <w:rFonts w:cs="Times New Roman"/>
          <w:szCs w:val="24"/>
        </w:rPr>
        <w:t xml:space="preserve"> </w:t>
      </w:r>
      <w:r w:rsidR="00212241">
        <w:rPr>
          <w:rFonts w:cs="Times New Roman"/>
          <w:szCs w:val="24"/>
        </w:rPr>
        <w:t xml:space="preserve">Tajemník </w:t>
      </w:r>
      <w:r w:rsidR="00026D13">
        <w:rPr>
          <w:rFonts w:cs="Times New Roman"/>
          <w:szCs w:val="24"/>
        </w:rPr>
        <w:t xml:space="preserve">Spolku </w:t>
      </w:r>
      <w:r w:rsidRPr="00C669B8">
        <w:rPr>
          <w:rFonts w:cs="Times New Roman"/>
          <w:szCs w:val="24"/>
        </w:rPr>
        <w:t xml:space="preserve">nesmí provádět senzorické hodnocení vín. Stejně tak nesmí provádět senzorické hodnocení vín více než jedna osoba za výrobce, jehož vína jsou zařazena na dané hodnocení. </w:t>
      </w:r>
    </w:p>
    <w:p w14:paraId="1F75ADD3" w14:textId="77777777" w:rsidR="00F121E9" w:rsidRDefault="00C669B8" w:rsidP="00C669B8">
      <w:pPr>
        <w:jc w:val="both"/>
        <w:rPr>
          <w:rFonts w:cs="Times New Roman"/>
          <w:szCs w:val="24"/>
        </w:rPr>
      </w:pPr>
      <w:r w:rsidRPr="00C669B8">
        <w:rPr>
          <w:rFonts w:cs="Times New Roman"/>
          <w:szCs w:val="24"/>
        </w:rPr>
        <w:t xml:space="preserve">6. Hodnocení Komise probíhá na určeném místě v určený den za těchto podmínek: </w:t>
      </w:r>
    </w:p>
    <w:p w14:paraId="009A2A9C" w14:textId="77777777" w:rsidR="00F121E9" w:rsidRDefault="00C669B8" w:rsidP="00C669B8">
      <w:pPr>
        <w:jc w:val="both"/>
        <w:rPr>
          <w:rFonts w:cs="Times New Roman"/>
          <w:szCs w:val="24"/>
        </w:rPr>
      </w:pPr>
      <w:r w:rsidRPr="00C669B8">
        <w:rPr>
          <w:rFonts w:cs="Times New Roman"/>
          <w:szCs w:val="24"/>
        </w:rPr>
        <w:t>-</w:t>
      </w:r>
      <w:r w:rsidR="00A94450">
        <w:rPr>
          <w:rFonts w:cs="Times New Roman"/>
          <w:szCs w:val="24"/>
        </w:rPr>
        <w:t xml:space="preserve">    </w:t>
      </w:r>
      <w:r w:rsidRPr="00C669B8">
        <w:rPr>
          <w:rFonts w:cs="Times New Roman"/>
          <w:szCs w:val="24"/>
        </w:rPr>
        <w:t xml:space="preserve">ve světlé, dobře větrané místnosti, zajištěné proti vedlejším vlivům; </w:t>
      </w:r>
    </w:p>
    <w:p w14:paraId="35614391" w14:textId="77777777" w:rsidR="00F121E9" w:rsidRDefault="00C669B8" w:rsidP="00C669B8">
      <w:pPr>
        <w:jc w:val="both"/>
        <w:rPr>
          <w:rFonts w:cs="Times New Roman"/>
          <w:szCs w:val="24"/>
        </w:rPr>
      </w:pPr>
      <w:r w:rsidRPr="00C669B8">
        <w:rPr>
          <w:rFonts w:cs="Times New Roman"/>
          <w:szCs w:val="24"/>
        </w:rPr>
        <w:t xml:space="preserve">- </w:t>
      </w:r>
      <w:r w:rsidR="00A94450">
        <w:rPr>
          <w:rFonts w:cs="Times New Roman"/>
          <w:szCs w:val="24"/>
        </w:rPr>
        <w:t xml:space="preserve">  </w:t>
      </w:r>
      <w:r w:rsidRPr="00C669B8">
        <w:rPr>
          <w:rFonts w:cs="Times New Roman"/>
          <w:szCs w:val="24"/>
        </w:rPr>
        <w:t xml:space="preserve">každý hodnotící člen Komise má k dispozici dostatečný prostor chráněný proti rušivým vlivům; </w:t>
      </w:r>
    </w:p>
    <w:p w14:paraId="6F69E18C" w14:textId="77777777" w:rsidR="00F121E9" w:rsidRDefault="00C669B8" w:rsidP="00C669B8">
      <w:pPr>
        <w:jc w:val="both"/>
        <w:rPr>
          <w:rFonts w:cs="Times New Roman"/>
          <w:szCs w:val="24"/>
        </w:rPr>
      </w:pPr>
      <w:r w:rsidRPr="00C669B8">
        <w:rPr>
          <w:rFonts w:cs="Times New Roman"/>
          <w:szCs w:val="24"/>
        </w:rPr>
        <w:t>-</w:t>
      </w:r>
      <w:r w:rsidR="00A94450">
        <w:rPr>
          <w:rFonts w:cs="Times New Roman"/>
          <w:szCs w:val="24"/>
        </w:rPr>
        <w:t xml:space="preserve">  </w:t>
      </w:r>
      <w:r w:rsidRPr="00C669B8">
        <w:rPr>
          <w:rFonts w:cs="Times New Roman"/>
          <w:szCs w:val="24"/>
        </w:rPr>
        <w:t xml:space="preserve"> </w:t>
      </w:r>
      <w:r w:rsidR="00A94450">
        <w:rPr>
          <w:rFonts w:cs="Times New Roman"/>
          <w:szCs w:val="24"/>
        </w:rPr>
        <w:t xml:space="preserve"> </w:t>
      </w:r>
      <w:r w:rsidRPr="00C669B8">
        <w:rPr>
          <w:rFonts w:cs="Times New Roman"/>
          <w:szCs w:val="24"/>
        </w:rPr>
        <w:t xml:space="preserve">nalévání a podávání vín musí probíhat tak, aby člen Komise neměl možnost jakkoliv poznat identitu předkládaného vzorku; </w:t>
      </w:r>
    </w:p>
    <w:p w14:paraId="4BFEB554" w14:textId="77777777" w:rsidR="00F121E9" w:rsidRDefault="00C669B8" w:rsidP="00C669B8">
      <w:pPr>
        <w:jc w:val="both"/>
        <w:rPr>
          <w:rFonts w:cs="Times New Roman"/>
          <w:szCs w:val="24"/>
        </w:rPr>
      </w:pPr>
      <w:r w:rsidRPr="00C669B8">
        <w:rPr>
          <w:rFonts w:cs="Times New Roman"/>
          <w:szCs w:val="24"/>
        </w:rPr>
        <w:t xml:space="preserve">- </w:t>
      </w:r>
      <w:r w:rsidR="00A94450">
        <w:rPr>
          <w:rFonts w:cs="Times New Roman"/>
          <w:szCs w:val="24"/>
        </w:rPr>
        <w:t xml:space="preserve">   </w:t>
      </w:r>
      <w:r w:rsidRPr="00C669B8">
        <w:rPr>
          <w:rFonts w:cs="Times New Roman"/>
          <w:szCs w:val="24"/>
        </w:rPr>
        <w:t xml:space="preserve">člen Komise má k dispozici seznam předkládaných vzorků s uvedením pouze evidenčního čísla vzorku, ročníku a odrůdy (kategorie); </w:t>
      </w:r>
    </w:p>
    <w:p w14:paraId="057F2452" w14:textId="77777777" w:rsidR="00F121E9" w:rsidRDefault="00C669B8" w:rsidP="00C669B8">
      <w:pPr>
        <w:jc w:val="both"/>
        <w:rPr>
          <w:rFonts w:cs="Times New Roman"/>
          <w:szCs w:val="24"/>
        </w:rPr>
      </w:pPr>
      <w:r w:rsidRPr="00C669B8">
        <w:rPr>
          <w:rFonts w:cs="Times New Roman"/>
          <w:szCs w:val="24"/>
        </w:rPr>
        <w:t xml:space="preserve">- </w:t>
      </w:r>
      <w:r w:rsidR="00A94450">
        <w:rPr>
          <w:rFonts w:cs="Times New Roman"/>
          <w:szCs w:val="24"/>
        </w:rPr>
        <w:t xml:space="preserve">  </w:t>
      </w:r>
      <w:r w:rsidRPr="00C669B8">
        <w:rPr>
          <w:rFonts w:cs="Times New Roman"/>
          <w:szCs w:val="24"/>
        </w:rPr>
        <w:t xml:space="preserve">degustační sklenice odpovídají typu podle pravidel O.I.V., nebo podobné nebroušené a nepotištěné degustační sklenice na stopce o objemu min. 20 cl.; </w:t>
      </w:r>
    </w:p>
    <w:p w14:paraId="79A1183B" w14:textId="77777777" w:rsidR="00F121E9" w:rsidRDefault="00C669B8" w:rsidP="00C669B8">
      <w:pPr>
        <w:jc w:val="both"/>
        <w:rPr>
          <w:rFonts w:cs="Times New Roman"/>
          <w:szCs w:val="24"/>
        </w:rPr>
      </w:pPr>
      <w:r w:rsidRPr="00C669B8">
        <w:rPr>
          <w:rFonts w:cs="Times New Roman"/>
          <w:szCs w:val="24"/>
        </w:rPr>
        <w:t xml:space="preserve">- </w:t>
      </w:r>
      <w:r w:rsidR="00A94450">
        <w:rPr>
          <w:rFonts w:cs="Times New Roman"/>
          <w:szCs w:val="24"/>
        </w:rPr>
        <w:t xml:space="preserve">   </w:t>
      </w:r>
      <w:r w:rsidR="00F121E9">
        <w:rPr>
          <w:rFonts w:cs="Times New Roman"/>
          <w:szCs w:val="24"/>
        </w:rPr>
        <w:t>p</w:t>
      </w:r>
      <w:r w:rsidRPr="00C669B8">
        <w:rPr>
          <w:rFonts w:cs="Times New Roman"/>
          <w:szCs w:val="24"/>
        </w:rPr>
        <w:t xml:space="preserve">řestávky mezi hodnocením určuje předseda Komise; </w:t>
      </w:r>
    </w:p>
    <w:p w14:paraId="342B8359" w14:textId="77777777" w:rsidR="00F121E9" w:rsidRDefault="00C669B8" w:rsidP="00C669B8">
      <w:pPr>
        <w:jc w:val="both"/>
        <w:rPr>
          <w:rFonts w:cs="Times New Roman"/>
          <w:szCs w:val="24"/>
        </w:rPr>
      </w:pPr>
      <w:r w:rsidRPr="00C669B8">
        <w:rPr>
          <w:rFonts w:cs="Times New Roman"/>
          <w:szCs w:val="24"/>
        </w:rPr>
        <w:t xml:space="preserve">- </w:t>
      </w:r>
      <w:r w:rsidR="00F121E9">
        <w:rPr>
          <w:rFonts w:cs="Times New Roman"/>
          <w:szCs w:val="24"/>
        </w:rPr>
        <w:t>p</w:t>
      </w:r>
      <w:r w:rsidRPr="00C669B8">
        <w:rPr>
          <w:rFonts w:cs="Times New Roman"/>
          <w:szCs w:val="24"/>
        </w:rPr>
        <w:t xml:space="preserve">ořadí vzorků musí odpovídat pravidlům hodnocení: vína jsou seřazena podle kategorie/odrůdy a dále podle ročníku (sestupně) a podle obsahu zbytkového cukru (vzestupně); </w:t>
      </w:r>
    </w:p>
    <w:p w14:paraId="045AC72D" w14:textId="77777777" w:rsidR="00F121E9" w:rsidRDefault="00C669B8" w:rsidP="00C669B8">
      <w:pPr>
        <w:jc w:val="both"/>
        <w:rPr>
          <w:rFonts w:cs="Times New Roman"/>
          <w:szCs w:val="24"/>
        </w:rPr>
      </w:pPr>
      <w:r w:rsidRPr="00C669B8">
        <w:rPr>
          <w:rFonts w:cs="Times New Roman"/>
          <w:szCs w:val="24"/>
        </w:rPr>
        <w:t xml:space="preserve">- </w:t>
      </w:r>
      <w:r w:rsidR="00A94450">
        <w:rPr>
          <w:rFonts w:cs="Times New Roman"/>
          <w:szCs w:val="24"/>
        </w:rPr>
        <w:t xml:space="preserve">   </w:t>
      </w:r>
      <w:r w:rsidR="00F121E9">
        <w:rPr>
          <w:rFonts w:cs="Times New Roman"/>
          <w:szCs w:val="24"/>
        </w:rPr>
        <w:t xml:space="preserve">růžová </w:t>
      </w:r>
      <w:r w:rsidRPr="00C669B8">
        <w:rPr>
          <w:rFonts w:cs="Times New Roman"/>
          <w:szCs w:val="24"/>
        </w:rPr>
        <w:t>vína se podávají při teplotách 12 - 14 °C</w:t>
      </w:r>
      <w:r w:rsidR="00F121E9">
        <w:rPr>
          <w:rFonts w:cs="Times New Roman"/>
          <w:szCs w:val="24"/>
        </w:rPr>
        <w:t>,</w:t>
      </w:r>
      <w:r w:rsidRPr="00C669B8">
        <w:rPr>
          <w:rFonts w:cs="Times New Roman"/>
          <w:szCs w:val="24"/>
        </w:rPr>
        <w:t xml:space="preserve"> </w:t>
      </w:r>
      <w:r w:rsidR="00F121E9">
        <w:rPr>
          <w:rFonts w:cs="Times New Roman"/>
          <w:szCs w:val="24"/>
        </w:rPr>
        <w:t>červená při teplotách 14 - 20 °C</w:t>
      </w:r>
    </w:p>
    <w:p w14:paraId="2997B4A8" w14:textId="77777777" w:rsidR="00F121E9" w:rsidRDefault="00C669B8" w:rsidP="00C669B8">
      <w:pPr>
        <w:jc w:val="both"/>
        <w:rPr>
          <w:rFonts w:cs="Times New Roman"/>
          <w:szCs w:val="24"/>
        </w:rPr>
      </w:pPr>
      <w:r w:rsidRPr="00C669B8">
        <w:rPr>
          <w:rFonts w:cs="Times New Roman"/>
          <w:szCs w:val="24"/>
        </w:rPr>
        <w:t xml:space="preserve">- </w:t>
      </w:r>
      <w:r w:rsidR="00A94450">
        <w:rPr>
          <w:rFonts w:cs="Times New Roman"/>
          <w:szCs w:val="24"/>
        </w:rPr>
        <w:t xml:space="preserve">   </w:t>
      </w:r>
      <w:r w:rsidRPr="00C669B8">
        <w:rPr>
          <w:rFonts w:cs="Times New Roman"/>
          <w:szCs w:val="24"/>
        </w:rPr>
        <w:t xml:space="preserve">každý hodnotící člen Komise vypisuje záznam hodnocení do schváleného tiskopisu; </w:t>
      </w:r>
    </w:p>
    <w:p w14:paraId="3BFA6A6C" w14:textId="77777777" w:rsidR="00F121E9" w:rsidRDefault="00C669B8" w:rsidP="00C669B8">
      <w:pPr>
        <w:jc w:val="both"/>
        <w:rPr>
          <w:rFonts w:cs="Times New Roman"/>
          <w:szCs w:val="24"/>
        </w:rPr>
      </w:pPr>
      <w:r w:rsidRPr="00C669B8">
        <w:rPr>
          <w:rFonts w:cs="Times New Roman"/>
          <w:szCs w:val="24"/>
        </w:rPr>
        <w:t xml:space="preserve">- </w:t>
      </w:r>
      <w:r w:rsidR="00A94450">
        <w:rPr>
          <w:rFonts w:cs="Times New Roman"/>
          <w:szCs w:val="24"/>
        </w:rPr>
        <w:t xml:space="preserve">   </w:t>
      </w:r>
      <w:r w:rsidRPr="00C669B8">
        <w:rPr>
          <w:rFonts w:cs="Times New Roman"/>
          <w:szCs w:val="24"/>
        </w:rPr>
        <w:t xml:space="preserve">záznamy o hodnocení vín jsou archivovány </w:t>
      </w:r>
      <w:r w:rsidR="00F121E9">
        <w:rPr>
          <w:rFonts w:cs="Times New Roman"/>
          <w:szCs w:val="24"/>
        </w:rPr>
        <w:t>tajemníkem</w:t>
      </w:r>
      <w:r w:rsidRPr="00C669B8">
        <w:rPr>
          <w:rFonts w:cs="Times New Roman"/>
          <w:szCs w:val="24"/>
        </w:rPr>
        <w:t xml:space="preserve"> po dobu 10 let;  </w:t>
      </w:r>
    </w:p>
    <w:p w14:paraId="10D17F76" w14:textId="77777777" w:rsidR="00F121E9" w:rsidRDefault="00C669B8" w:rsidP="00C669B8">
      <w:pPr>
        <w:jc w:val="both"/>
        <w:rPr>
          <w:rFonts w:cs="Times New Roman"/>
          <w:szCs w:val="24"/>
        </w:rPr>
      </w:pPr>
      <w:r w:rsidRPr="00C669B8">
        <w:rPr>
          <w:rFonts w:cs="Times New Roman"/>
          <w:szCs w:val="24"/>
        </w:rPr>
        <w:t>-</w:t>
      </w:r>
      <w:r w:rsidR="00A94450">
        <w:rPr>
          <w:rFonts w:cs="Times New Roman"/>
          <w:szCs w:val="24"/>
        </w:rPr>
        <w:t xml:space="preserve">  </w:t>
      </w:r>
      <w:r w:rsidRPr="00C669B8">
        <w:rPr>
          <w:rFonts w:cs="Times New Roman"/>
          <w:szCs w:val="24"/>
        </w:rPr>
        <w:t xml:space="preserve"> </w:t>
      </w:r>
      <w:r w:rsidR="00A94450">
        <w:rPr>
          <w:rFonts w:cs="Times New Roman"/>
          <w:szCs w:val="24"/>
        </w:rPr>
        <w:t xml:space="preserve"> </w:t>
      </w:r>
      <w:r w:rsidRPr="00C669B8">
        <w:rPr>
          <w:rFonts w:cs="Times New Roman"/>
          <w:szCs w:val="24"/>
        </w:rPr>
        <w:t xml:space="preserve">hodnocená vína jsou archivována ve vinotéce Na horním frejdě č. 59. </w:t>
      </w:r>
      <w:r w:rsidR="00F121E9">
        <w:rPr>
          <w:rFonts w:cs="Times New Roman"/>
          <w:szCs w:val="24"/>
        </w:rPr>
        <w:t xml:space="preserve">v </w:t>
      </w:r>
      <w:r w:rsidRPr="00C669B8">
        <w:rPr>
          <w:rFonts w:cs="Times New Roman"/>
          <w:szCs w:val="24"/>
        </w:rPr>
        <w:t xml:space="preserve">Bořeticích po dobu 3 let </w:t>
      </w:r>
    </w:p>
    <w:p w14:paraId="50139D9E" w14:textId="77777777" w:rsidR="00C669B8" w:rsidRPr="00C669B8" w:rsidRDefault="00C669B8" w:rsidP="00C669B8">
      <w:pPr>
        <w:jc w:val="both"/>
        <w:rPr>
          <w:rFonts w:cs="Times New Roman"/>
          <w:szCs w:val="24"/>
        </w:rPr>
      </w:pPr>
      <w:r w:rsidRPr="00C669B8">
        <w:rPr>
          <w:rFonts w:cs="Times New Roman"/>
          <w:szCs w:val="24"/>
        </w:rPr>
        <w:t xml:space="preserve">- </w:t>
      </w:r>
      <w:r w:rsidR="00A94450">
        <w:rPr>
          <w:rFonts w:cs="Times New Roman"/>
          <w:szCs w:val="24"/>
        </w:rPr>
        <w:t xml:space="preserve"> </w:t>
      </w:r>
      <w:r w:rsidRPr="00C669B8">
        <w:rPr>
          <w:rFonts w:cs="Times New Roman"/>
          <w:szCs w:val="24"/>
        </w:rPr>
        <w:t xml:space="preserve">Spolek garantuje absolutní objektivitu a nestrannost zpracování výsledků. V případě podezření na možné nesrovnalosti při vyhodnocování je Spolek schopen na vyžádání zpětně dohledat a zkontrolovat hodnotící lístky kteréhokoliv vzorku. </w:t>
      </w:r>
    </w:p>
    <w:p w14:paraId="1B92A8BE" w14:textId="22882D69" w:rsidR="00A94450" w:rsidRPr="00A94450" w:rsidRDefault="00A94450" w:rsidP="00A94450">
      <w:pPr>
        <w:rPr>
          <w:rFonts w:cs="Times New Roman"/>
          <w:sz w:val="28"/>
          <w:szCs w:val="24"/>
        </w:rPr>
      </w:pPr>
      <w:r>
        <w:rPr>
          <w:rFonts w:cs="Times New Roman"/>
          <w:szCs w:val="24"/>
        </w:rPr>
        <w:t xml:space="preserve">7. </w:t>
      </w:r>
      <w:r w:rsidRPr="00A94450">
        <w:rPr>
          <w:rFonts w:cs="Times New Roman"/>
          <w:szCs w:val="24"/>
        </w:rPr>
        <w:t>Datum a místo zasedání Komise, stejně jako datum a místo dodání vzorků, určí na základě došlých žádostí o přiznání označení VOC MODRÉ HORY tajemník</w:t>
      </w:r>
      <w:r w:rsidR="00026D13">
        <w:rPr>
          <w:rFonts w:cs="Times New Roman"/>
          <w:szCs w:val="24"/>
        </w:rPr>
        <w:t xml:space="preserve"> Spolku</w:t>
      </w:r>
      <w:r w:rsidRPr="00A94450">
        <w:rPr>
          <w:rFonts w:cs="Times New Roman"/>
          <w:szCs w:val="24"/>
        </w:rPr>
        <w:t xml:space="preserve">. Hodnocení vín se provádí podle počtu přihlášených vzorků. Nejnižší počet vzorků je stanoven </w:t>
      </w:r>
      <w:r w:rsidR="002D5FF5">
        <w:rPr>
          <w:rFonts w:cs="Times New Roman"/>
          <w:szCs w:val="24"/>
        </w:rPr>
        <w:t>počtem</w:t>
      </w:r>
      <w:r w:rsidRPr="00A94450">
        <w:rPr>
          <w:rFonts w:cs="Times New Roman"/>
          <w:szCs w:val="24"/>
        </w:rPr>
        <w:t xml:space="preserve"> 5 a nejvyšší počet 40.</w:t>
      </w:r>
    </w:p>
    <w:p w14:paraId="5AD91804" w14:textId="650F07D6" w:rsidR="00C669B8" w:rsidRPr="002C5FD7" w:rsidRDefault="00C669B8" w:rsidP="00C669B8">
      <w:pPr>
        <w:jc w:val="both"/>
        <w:rPr>
          <w:rFonts w:cs="Times New Roman"/>
          <w:szCs w:val="24"/>
        </w:rPr>
      </w:pPr>
      <w:r w:rsidRPr="00C669B8">
        <w:rPr>
          <w:rFonts w:cs="Times New Roman"/>
          <w:szCs w:val="24"/>
        </w:rPr>
        <w:t xml:space="preserve"> </w:t>
      </w:r>
    </w:p>
    <w:p w14:paraId="557B2718" w14:textId="77777777" w:rsidR="00A94450" w:rsidRPr="00A94450" w:rsidRDefault="00C669B8" w:rsidP="00A94450">
      <w:pPr>
        <w:jc w:val="center"/>
        <w:rPr>
          <w:rFonts w:cs="Times New Roman"/>
          <w:b/>
          <w:bCs/>
          <w:szCs w:val="24"/>
        </w:rPr>
      </w:pPr>
      <w:r w:rsidRPr="00A94450">
        <w:rPr>
          <w:rFonts w:cs="Times New Roman"/>
          <w:b/>
          <w:bCs/>
          <w:szCs w:val="24"/>
        </w:rPr>
        <w:t xml:space="preserve">Čl. IV. </w:t>
      </w:r>
    </w:p>
    <w:p w14:paraId="7097B528" w14:textId="77777777" w:rsidR="00C669B8" w:rsidRPr="00A94450" w:rsidRDefault="00C669B8" w:rsidP="00A94450">
      <w:pPr>
        <w:jc w:val="center"/>
        <w:rPr>
          <w:rFonts w:cs="Times New Roman"/>
          <w:b/>
          <w:bCs/>
          <w:szCs w:val="24"/>
        </w:rPr>
      </w:pPr>
      <w:r w:rsidRPr="00A94450">
        <w:rPr>
          <w:rFonts w:cs="Times New Roman"/>
          <w:b/>
          <w:bCs/>
          <w:szCs w:val="24"/>
        </w:rPr>
        <w:t>Laboratorní rozbory</w:t>
      </w:r>
    </w:p>
    <w:p w14:paraId="070DBFE3" w14:textId="77777777" w:rsidR="00C669B8" w:rsidRPr="00C669B8" w:rsidRDefault="00C669B8" w:rsidP="00C669B8">
      <w:pPr>
        <w:jc w:val="both"/>
        <w:rPr>
          <w:rFonts w:cs="Times New Roman"/>
          <w:szCs w:val="24"/>
        </w:rPr>
      </w:pPr>
      <w:r w:rsidRPr="00C669B8">
        <w:rPr>
          <w:rFonts w:cs="Times New Roman"/>
          <w:szCs w:val="24"/>
        </w:rPr>
        <w:t xml:space="preserve"> </w:t>
      </w:r>
    </w:p>
    <w:p w14:paraId="358720C9" w14:textId="77777777" w:rsidR="00C669B8" w:rsidRPr="00C669B8" w:rsidRDefault="00C669B8" w:rsidP="00C669B8">
      <w:pPr>
        <w:jc w:val="both"/>
        <w:rPr>
          <w:rFonts w:cs="Times New Roman"/>
          <w:szCs w:val="24"/>
        </w:rPr>
      </w:pPr>
      <w:r w:rsidRPr="00C669B8">
        <w:rPr>
          <w:rFonts w:cs="Times New Roman"/>
          <w:szCs w:val="24"/>
        </w:rPr>
        <w:t xml:space="preserve">1. Rozbory vína provádějí ve smyslu § 26 odst. 4 písm. b zákona č. 321/2004 Sb. akreditované laboratoře – viz dokument č.j. 6. </w:t>
      </w:r>
    </w:p>
    <w:p w14:paraId="1C019723" w14:textId="77777777" w:rsidR="00594E89" w:rsidRPr="00594E89" w:rsidRDefault="00594E89" w:rsidP="00594E89">
      <w:pPr>
        <w:jc w:val="both"/>
        <w:rPr>
          <w:rFonts w:cs="Times New Roman"/>
          <w:szCs w:val="24"/>
        </w:rPr>
      </w:pPr>
      <w:r>
        <w:rPr>
          <w:rFonts w:cs="Times New Roman"/>
          <w:szCs w:val="24"/>
        </w:rPr>
        <w:t xml:space="preserve">2. </w:t>
      </w:r>
      <w:r w:rsidRPr="00594E89">
        <w:rPr>
          <w:rFonts w:cs="Times New Roman"/>
          <w:szCs w:val="24"/>
        </w:rPr>
        <w:t xml:space="preserve">V případě, že výsledky laboratorního rozboru vína ve sledovaných znacích nebudou odpovídat požadavkům stanoveným závaznými předpisy Evropských společenství nebo </w:t>
      </w:r>
      <w:r w:rsidRPr="00594E89">
        <w:rPr>
          <w:rFonts w:cs="Times New Roman"/>
          <w:szCs w:val="24"/>
        </w:rPr>
        <w:lastRenderedPageBreak/>
        <w:t xml:space="preserve">požadavkům stanoveným v zákoně č. 321/2004 Sb. a Podmínkách, nebude toto víno předloženo k hodnocení a k přiznání označení VOC MODRÉ HORY a žádost bude zamítnuta. Dokumenty potřebné k zatřídění vín se odevzdávají tajemníkovi Spolku, který provede jejich následnou kontrolu. </w:t>
      </w:r>
    </w:p>
    <w:p w14:paraId="040FE492" w14:textId="77777777" w:rsidR="00C669B8" w:rsidRPr="00C669B8" w:rsidRDefault="00C669B8" w:rsidP="00C669B8">
      <w:pPr>
        <w:jc w:val="both"/>
        <w:rPr>
          <w:rFonts w:cs="Times New Roman"/>
          <w:szCs w:val="24"/>
        </w:rPr>
      </w:pPr>
      <w:r w:rsidRPr="00C669B8">
        <w:rPr>
          <w:rFonts w:cs="Times New Roman"/>
          <w:szCs w:val="24"/>
        </w:rPr>
        <w:t>3.</w:t>
      </w:r>
      <w:r w:rsidR="00594E89">
        <w:rPr>
          <w:rFonts w:cs="Times New Roman"/>
          <w:szCs w:val="24"/>
        </w:rPr>
        <w:t xml:space="preserve"> </w:t>
      </w:r>
      <w:r w:rsidRPr="00C669B8">
        <w:rPr>
          <w:rFonts w:cs="Times New Roman"/>
          <w:szCs w:val="24"/>
        </w:rPr>
        <w:t xml:space="preserve">Výsledky laboratorních rozborů uvedené v protokolu o zkoušce (alkohol skutečný, bezcukerný extrakt, těkavé kyseliny, volný SO2, veškerý SO2, cukr, alkohol celkový, celkový extrakt), které jsou vydávány akreditovanou laboratoří, mohou být kontrolovány SZPI.  </w:t>
      </w:r>
    </w:p>
    <w:p w14:paraId="332F44E5" w14:textId="674F776E" w:rsidR="00C669B8" w:rsidRPr="00C669B8" w:rsidRDefault="00C669B8" w:rsidP="00C669B8">
      <w:pPr>
        <w:jc w:val="both"/>
        <w:rPr>
          <w:rFonts w:cs="Times New Roman"/>
          <w:szCs w:val="24"/>
        </w:rPr>
      </w:pPr>
      <w:r w:rsidRPr="00C669B8">
        <w:rPr>
          <w:rFonts w:cs="Times New Roman"/>
          <w:szCs w:val="24"/>
        </w:rPr>
        <w:t xml:space="preserve"> </w:t>
      </w:r>
    </w:p>
    <w:p w14:paraId="3772E5B3" w14:textId="77777777" w:rsidR="00594E89" w:rsidRDefault="00C669B8" w:rsidP="00594E89">
      <w:pPr>
        <w:jc w:val="center"/>
        <w:rPr>
          <w:rFonts w:cs="Times New Roman"/>
          <w:b/>
          <w:bCs/>
          <w:szCs w:val="24"/>
        </w:rPr>
      </w:pPr>
      <w:r w:rsidRPr="00594E89">
        <w:rPr>
          <w:rFonts w:cs="Times New Roman"/>
          <w:b/>
          <w:bCs/>
          <w:szCs w:val="24"/>
        </w:rPr>
        <w:t xml:space="preserve">Čl. V. </w:t>
      </w:r>
    </w:p>
    <w:p w14:paraId="4DE2DC11" w14:textId="77777777" w:rsidR="00C669B8" w:rsidRPr="00594E89" w:rsidRDefault="00C669B8" w:rsidP="00594E89">
      <w:pPr>
        <w:jc w:val="center"/>
        <w:rPr>
          <w:rFonts w:cs="Times New Roman"/>
          <w:b/>
          <w:bCs/>
          <w:szCs w:val="24"/>
        </w:rPr>
      </w:pPr>
      <w:r w:rsidRPr="00594E89">
        <w:rPr>
          <w:rFonts w:cs="Times New Roman"/>
          <w:b/>
          <w:bCs/>
          <w:szCs w:val="24"/>
        </w:rPr>
        <w:t>Způsob hodnocení</w:t>
      </w:r>
    </w:p>
    <w:p w14:paraId="1321626D" w14:textId="77777777" w:rsidR="00C669B8" w:rsidRPr="00C669B8" w:rsidRDefault="00C669B8" w:rsidP="00C669B8">
      <w:pPr>
        <w:jc w:val="both"/>
        <w:rPr>
          <w:rFonts w:cs="Times New Roman"/>
          <w:szCs w:val="24"/>
        </w:rPr>
      </w:pPr>
      <w:r w:rsidRPr="00C669B8">
        <w:rPr>
          <w:rFonts w:cs="Times New Roman"/>
          <w:szCs w:val="24"/>
        </w:rPr>
        <w:t xml:space="preserve"> </w:t>
      </w:r>
    </w:p>
    <w:p w14:paraId="02C9B8CF" w14:textId="77777777" w:rsidR="00C669B8" w:rsidRPr="00C669B8" w:rsidRDefault="00C669B8" w:rsidP="00C669B8">
      <w:pPr>
        <w:jc w:val="both"/>
        <w:rPr>
          <w:rFonts w:cs="Times New Roman"/>
          <w:szCs w:val="24"/>
        </w:rPr>
      </w:pPr>
      <w:r w:rsidRPr="00C669B8">
        <w:rPr>
          <w:rFonts w:cs="Times New Roman"/>
          <w:szCs w:val="24"/>
        </w:rPr>
        <w:t xml:space="preserve">1. Hodnocení vín provádí Komise v užším, zpravidla pětičlenném výběru jejích členů                    na jednotlivých zasedáních, která svolává tajemník Spolku.   </w:t>
      </w:r>
    </w:p>
    <w:p w14:paraId="286A7538" w14:textId="5B8894DC" w:rsidR="00421606" w:rsidRPr="002C5FD7" w:rsidRDefault="00C669B8" w:rsidP="00C669B8">
      <w:pPr>
        <w:jc w:val="both"/>
        <w:rPr>
          <w:rFonts w:cs="Times New Roman"/>
          <w:szCs w:val="24"/>
        </w:rPr>
      </w:pPr>
      <w:r w:rsidRPr="002C5FD7">
        <w:rPr>
          <w:rFonts w:cs="Times New Roman"/>
          <w:szCs w:val="24"/>
        </w:rPr>
        <w:t xml:space="preserve">2. </w:t>
      </w:r>
      <w:r w:rsidR="00421606" w:rsidRPr="002C5FD7">
        <w:rPr>
          <w:rFonts w:cs="Times New Roman"/>
          <w:szCs w:val="24"/>
        </w:rPr>
        <w:t xml:space="preserve">Výběr členů komise zajišťuje Tajemník. </w:t>
      </w:r>
    </w:p>
    <w:p w14:paraId="21C3A6B2" w14:textId="1546FEEA" w:rsidR="00421606" w:rsidRPr="002C5FD7" w:rsidRDefault="00421606" w:rsidP="00C669B8">
      <w:pPr>
        <w:jc w:val="both"/>
        <w:rPr>
          <w:rFonts w:cs="Times New Roman"/>
          <w:szCs w:val="24"/>
        </w:rPr>
      </w:pPr>
      <w:r w:rsidRPr="002C5FD7">
        <w:rPr>
          <w:rFonts w:cs="Times New Roman"/>
          <w:szCs w:val="24"/>
        </w:rPr>
        <w:t>3. Pokud se člen Komise se nebude moct zasedání účastnit, musí svoji neúčast  neprodleně oznámit Tajemníkovi spolku.</w:t>
      </w:r>
    </w:p>
    <w:p w14:paraId="41158784" w14:textId="77777777" w:rsidR="00C669B8" w:rsidRPr="00C669B8" w:rsidRDefault="00C669B8" w:rsidP="00C669B8">
      <w:pPr>
        <w:jc w:val="both"/>
        <w:rPr>
          <w:rFonts w:cs="Times New Roman"/>
          <w:szCs w:val="24"/>
        </w:rPr>
      </w:pPr>
      <w:r w:rsidRPr="00C669B8">
        <w:rPr>
          <w:rFonts w:cs="Times New Roman"/>
          <w:szCs w:val="24"/>
        </w:rPr>
        <w:t xml:space="preserve">4. Při zahájení zasedání Komise předkládá tajemník členům Komise návrh na předsedu Komise, který řídí hodnocení vín. O tomto návrhu hlasují členové Komise a rozhodnou prostou většinou hlasů.  </w:t>
      </w:r>
    </w:p>
    <w:p w14:paraId="71FCA8E5" w14:textId="77777777" w:rsidR="00C669B8" w:rsidRPr="00C669B8" w:rsidRDefault="00C669B8" w:rsidP="00C669B8">
      <w:pPr>
        <w:jc w:val="both"/>
        <w:rPr>
          <w:rFonts w:cs="Times New Roman"/>
          <w:szCs w:val="24"/>
        </w:rPr>
      </w:pPr>
      <w:r w:rsidRPr="00C669B8">
        <w:rPr>
          <w:rFonts w:cs="Times New Roman"/>
          <w:szCs w:val="24"/>
        </w:rPr>
        <w:t xml:space="preserve">5. </w:t>
      </w:r>
      <w:r w:rsidR="00A021CA">
        <w:rPr>
          <w:rFonts w:cs="Times New Roman"/>
          <w:szCs w:val="24"/>
        </w:rPr>
        <w:t>Tajemník Spolku</w:t>
      </w:r>
      <w:r w:rsidR="00A021CA" w:rsidRPr="00C669B8">
        <w:rPr>
          <w:rFonts w:cs="Times New Roman"/>
          <w:szCs w:val="24"/>
        </w:rPr>
        <w:t xml:space="preserve"> sestaví degustační pořadí vín podle aromatičnosti odrůdy, zbytkového cukru, alkoholu a kyselin do schváleného formuláře a pověří příslušnou osobu k nalévání vzorků. </w:t>
      </w:r>
      <w:r w:rsidR="00A021CA">
        <w:rPr>
          <w:rFonts w:cs="Times New Roman"/>
          <w:szCs w:val="24"/>
        </w:rPr>
        <w:t>Tajemník</w:t>
      </w:r>
      <w:r w:rsidR="00A021CA" w:rsidRPr="00C669B8">
        <w:rPr>
          <w:rFonts w:cs="Times New Roman"/>
          <w:szCs w:val="24"/>
        </w:rPr>
        <w:t xml:space="preserve"> je odpovědný za distribuci a sběr hodnotitelských formulářů.  </w:t>
      </w:r>
    </w:p>
    <w:p w14:paraId="04E84026" w14:textId="4D1CB007" w:rsidR="00C669B8" w:rsidRPr="00C669B8" w:rsidRDefault="00C669B8" w:rsidP="00C669B8">
      <w:pPr>
        <w:jc w:val="both"/>
        <w:rPr>
          <w:rFonts w:cs="Times New Roman"/>
          <w:szCs w:val="24"/>
        </w:rPr>
      </w:pPr>
      <w:r w:rsidRPr="00C669B8">
        <w:rPr>
          <w:rFonts w:cs="Times New Roman"/>
          <w:szCs w:val="24"/>
        </w:rPr>
        <w:t xml:space="preserve">6. </w:t>
      </w:r>
      <w:r w:rsidR="00214DE3">
        <w:rPr>
          <w:rFonts w:cs="Times New Roman"/>
          <w:szCs w:val="24"/>
        </w:rPr>
        <w:t>Tajemník</w:t>
      </w:r>
      <w:r w:rsidRPr="00C669B8">
        <w:rPr>
          <w:rFonts w:cs="Times New Roman"/>
          <w:szCs w:val="24"/>
        </w:rPr>
        <w:t xml:space="preserve"> vyhotoví a podepíše zápis o jednání Komise, který je součástí dokumentace k jednotlivým zasedáním Komise. V zápisu bude uvedeno číslo Komise, datum a čas hodnocení, seznam přítomných členů Komise, počet hodnocených vín, průběh hodnocení a jeho výsledek. </w:t>
      </w:r>
    </w:p>
    <w:p w14:paraId="5CF19518" w14:textId="77777777" w:rsidR="00C669B8" w:rsidRPr="00C669B8" w:rsidRDefault="00C669B8" w:rsidP="00C669B8">
      <w:pPr>
        <w:jc w:val="both"/>
        <w:rPr>
          <w:rFonts w:cs="Times New Roman"/>
          <w:szCs w:val="24"/>
        </w:rPr>
      </w:pPr>
      <w:r w:rsidRPr="00C669B8">
        <w:rPr>
          <w:rFonts w:cs="Times New Roman"/>
          <w:szCs w:val="24"/>
        </w:rPr>
        <w:t xml:space="preserve">7. Komise je usnášeníschopná při účasti čtyř členů a předsedy. </w:t>
      </w:r>
    </w:p>
    <w:p w14:paraId="3AF1A8C3" w14:textId="77777777" w:rsidR="00C669B8" w:rsidRPr="00C669B8" w:rsidRDefault="00C669B8" w:rsidP="00C669B8">
      <w:pPr>
        <w:jc w:val="both"/>
        <w:rPr>
          <w:rFonts w:cs="Times New Roman"/>
          <w:szCs w:val="24"/>
        </w:rPr>
      </w:pPr>
      <w:r w:rsidRPr="00C669B8">
        <w:rPr>
          <w:rFonts w:cs="Times New Roman"/>
          <w:szCs w:val="24"/>
        </w:rPr>
        <w:t xml:space="preserve">8. Předseda Komise se aktivně podílí na hodnocení.  </w:t>
      </w:r>
    </w:p>
    <w:p w14:paraId="63E42205" w14:textId="77777777" w:rsidR="00C669B8" w:rsidRPr="00C669B8" w:rsidRDefault="00C669B8" w:rsidP="00C669B8">
      <w:pPr>
        <w:jc w:val="both"/>
        <w:rPr>
          <w:rFonts w:cs="Times New Roman"/>
          <w:szCs w:val="24"/>
        </w:rPr>
      </w:pPr>
      <w:r w:rsidRPr="00C669B8">
        <w:rPr>
          <w:rFonts w:cs="Times New Roman"/>
          <w:szCs w:val="24"/>
        </w:rPr>
        <w:t xml:space="preserve">9. Identifikační údaje žadatele musí být členům Komise utajeny. Za dodržení tohoto utajení odpovídá tajemník Spolku. </w:t>
      </w:r>
    </w:p>
    <w:p w14:paraId="41FA0A36" w14:textId="77777777" w:rsidR="00C669B8" w:rsidRPr="00C669B8" w:rsidRDefault="00C669B8" w:rsidP="00C669B8">
      <w:pPr>
        <w:jc w:val="both"/>
        <w:rPr>
          <w:rFonts w:cs="Times New Roman"/>
          <w:szCs w:val="24"/>
        </w:rPr>
      </w:pPr>
      <w:r w:rsidRPr="00C669B8">
        <w:rPr>
          <w:rFonts w:cs="Times New Roman"/>
          <w:szCs w:val="24"/>
        </w:rPr>
        <w:t xml:space="preserve">10. Každý člen Komise obdrží před začátkem hodnocení schválený formulář „Záznam          hodnocení člena komise“ – viz dokument č.j. 14, který obsahuje pouze údaje potřebné k hodnocení vína (pořadové číslo vzorku, odrůda, ročník, souhlas „V“ (vyhovuje) či nesouhlas „N“ (nevyhovuje) udělení/neudělení povolení označení VOC MODRÉ HORY a důvod nezařazení.  </w:t>
      </w:r>
    </w:p>
    <w:p w14:paraId="30667EC7" w14:textId="77777777" w:rsidR="00C669B8" w:rsidRPr="00C669B8" w:rsidRDefault="00C669B8" w:rsidP="00C669B8">
      <w:pPr>
        <w:jc w:val="both"/>
        <w:rPr>
          <w:rFonts w:cs="Times New Roman"/>
          <w:szCs w:val="24"/>
        </w:rPr>
      </w:pPr>
      <w:r w:rsidRPr="00C669B8">
        <w:rPr>
          <w:rFonts w:cs="Times New Roman"/>
          <w:szCs w:val="24"/>
        </w:rPr>
        <w:t xml:space="preserve">11. Pokud bude poměr V a N ve výsledcích hlasování 1:1, bude se hlas předsedy započítávat dvakrát. </w:t>
      </w:r>
    </w:p>
    <w:p w14:paraId="671A64DE" w14:textId="77777777" w:rsidR="00C669B8" w:rsidRPr="00C669B8" w:rsidRDefault="00C669B8" w:rsidP="00C669B8">
      <w:pPr>
        <w:jc w:val="both"/>
        <w:rPr>
          <w:rFonts w:cs="Times New Roman"/>
          <w:szCs w:val="24"/>
        </w:rPr>
      </w:pPr>
      <w:r w:rsidRPr="00C669B8">
        <w:rPr>
          <w:rFonts w:cs="Times New Roman"/>
          <w:szCs w:val="24"/>
        </w:rPr>
        <w:lastRenderedPageBreak/>
        <w:t xml:space="preserve">12. Člen Komise hodnotí víno individuálně a objektivně tak, aby nerušil a neovlivňoval ostatní členy Komise.  </w:t>
      </w:r>
    </w:p>
    <w:p w14:paraId="7A9C8AE9" w14:textId="77777777" w:rsidR="00C669B8" w:rsidRPr="00C669B8" w:rsidRDefault="00C669B8" w:rsidP="00C669B8">
      <w:pPr>
        <w:jc w:val="both"/>
        <w:rPr>
          <w:rFonts w:cs="Times New Roman"/>
          <w:szCs w:val="24"/>
        </w:rPr>
      </w:pPr>
      <w:r w:rsidRPr="00C669B8">
        <w:rPr>
          <w:rFonts w:cs="Times New Roman"/>
          <w:szCs w:val="24"/>
        </w:rPr>
        <w:t xml:space="preserve">13. Hodnocení anonymně předkládaných vzorků vína je prováděno ve sledovaných znacích dle schválených Smyslových požadavků na jakost vína VOC MODRÉ HORY – viz. dokument č.j.7. Na požádání je členům Komise poskytnuta zátka hodnoceného vzorku, pokud předložení zátky neohrozí zachování anonymity žadatele. </w:t>
      </w:r>
    </w:p>
    <w:p w14:paraId="628A0CEC" w14:textId="77777777" w:rsidR="00C669B8" w:rsidRPr="00C669B8" w:rsidRDefault="00C669B8" w:rsidP="00C669B8">
      <w:pPr>
        <w:jc w:val="both"/>
        <w:rPr>
          <w:rFonts w:cs="Times New Roman"/>
          <w:szCs w:val="24"/>
        </w:rPr>
      </w:pPr>
      <w:r w:rsidRPr="00C669B8">
        <w:rPr>
          <w:rFonts w:cs="Times New Roman"/>
          <w:szCs w:val="24"/>
        </w:rPr>
        <w:t>14. Člen Komise uvede v případě nevyhovujícího hodnocení do kolonky důvod pro nezařazení v jednotlivých znacích číslo odpovídající zjištěnému nedostatku podle schváleného Seznamu odchylek, chorob a vad vína pro senzorické hodnocení v Komisi VOC MODRÉ HORY – viz dokument č.j.8.</w:t>
      </w:r>
    </w:p>
    <w:p w14:paraId="60E24224" w14:textId="30C8A640" w:rsidR="00C669B8" w:rsidRPr="00C669B8" w:rsidRDefault="00C669B8" w:rsidP="00C669B8">
      <w:pPr>
        <w:jc w:val="both"/>
        <w:rPr>
          <w:rFonts w:cs="Times New Roman"/>
          <w:szCs w:val="24"/>
        </w:rPr>
      </w:pPr>
      <w:r w:rsidRPr="00C669B8">
        <w:rPr>
          <w:rFonts w:cs="Times New Roman"/>
          <w:szCs w:val="24"/>
        </w:rPr>
        <w:t xml:space="preserve">15. Jestliže se rozhodne hodnotící člen Komise některý záznam ve formuláři následně změnit, škrtnout nebo přepsat, musí tuto opravu označit slovem „opravil“ a připojit svůj podpis. Formulář po skončení hlasování hodnotící člen Komise podepíše a předá jej tajemníkovi Spolku k dalšímu zpracování. </w:t>
      </w:r>
    </w:p>
    <w:p w14:paraId="09905998" w14:textId="1C9EB520" w:rsidR="00A021CA" w:rsidRPr="00C669B8" w:rsidRDefault="00C669B8" w:rsidP="00C669B8">
      <w:pPr>
        <w:jc w:val="both"/>
        <w:rPr>
          <w:rFonts w:cs="Times New Roman"/>
          <w:szCs w:val="24"/>
        </w:rPr>
      </w:pPr>
      <w:r w:rsidRPr="00C669B8">
        <w:rPr>
          <w:rFonts w:cs="Times New Roman"/>
          <w:szCs w:val="24"/>
        </w:rPr>
        <w:t xml:space="preserve">16. V odůvodněných případech může člen Komise požádat předsedu Komise o předložení vzorku k opakovanému hodnocení a to maximálně dvakrát.  </w:t>
      </w:r>
    </w:p>
    <w:p w14:paraId="01C9DF22" w14:textId="77777777" w:rsidR="00A021CA" w:rsidRDefault="00C669B8" w:rsidP="00A021CA">
      <w:pPr>
        <w:jc w:val="center"/>
        <w:rPr>
          <w:rFonts w:cs="Times New Roman"/>
          <w:b/>
          <w:bCs/>
          <w:szCs w:val="24"/>
        </w:rPr>
      </w:pPr>
      <w:r w:rsidRPr="00A021CA">
        <w:rPr>
          <w:rFonts w:cs="Times New Roman"/>
          <w:b/>
          <w:bCs/>
          <w:szCs w:val="24"/>
        </w:rPr>
        <w:t xml:space="preserve">Čl. VI. </w:t>
      </w:r>
    </w:p>
    <w:p w14:paraId="3881D6B2" w14:textId="77777777" w:rsidR="00C669B8" w:rsidRPr="00A021CA" w:rsidRDefault="00C669B8" w:rsidP="00A021CA">
      <w:pPr>
        <w:jc w:val="center"/>
        <w:rPr>
          <w:rFonts w:cs="Times New Roman"/>
          <w:b/>
          <w:bCs/>
          <w:szCs w:val="24"/>
        </w:rPr>
      </w:pPr>
      <w:r w:rsidRPr="00A021CA">
        <w:rPr>
          <w:rFonts w:cs="Times New Roman"/>
          <w:b/>
          <w:bCs/>
          <w:szCs w:val="24"/>
        </w:rPr>
        <w:t>Vyhodnocení výsledků hodnocení</w:t>
      </w:r>
    </w:p>
    <w:p w14:paraId="68163F1C" w14:textId="77777777" w:rsidR="00C669B8" w:rsidRPr="00C669B8" w:rsidRDefault="00C669B8" w:rsidP="00C669B8">
      <w:pPr>
        <w:jc w:val="both"/>
        <w:rPr>
          <w:rFonts w:cs="Times New Roman"/>
          <w:szCs w:val="24"/>
        </w:rPr>
      </w:pPr>
      <w:r w:rsidRPr="00C669B8">
        <w:rPr>
          <w:rFonts w:cs="Times New Roman"/>
          <w:szCs w:val="24"/>
        </w:rPr>
        <w:t xml:space="preserve"> </w:t>
      </w:r>
    </w:p>
    <w:p w14:paraId="387FFADA" w14:textId="77777777" w:rsidR="00C669B8" w:rsidRPr="00C669B8" w:rsidRDefault="00C669B8" w:rsidP="00C669B8">
      <w:pPr>
        <w:jc w:val="both"/>
        <w:rPr>
          <w:rFonts w:cs="Times New Roman"/>
          <w:szCs w:val="24"/>
        </w:rPr>
      </w:pPr>
      <w:r w:rsidRPr="00C669B8">
        <w:rPr>
          <w:rFonts w:cs="Times New Roman"/>
          <w:szCs w:val="24"/>
        </w:rPr>
        <w:t xml:space="preserve">1. Po skončení hodnocení všech vín, provede tajemník Spolku vyhodnocení podle výsledků uvedených ve formulářích jednotlivých členů Komise. Většina hlasů „V“ (vyhovuje) znamená, že vínu bylo Komisí uděleno povolení označení VOC MODRÉ HORY. Většina hlasů „N“ (nevyhovuje) znamená, že vínu nebylo Komisí uděleno povolení označení VOC MODRÉ HORY.  </w:t>
      </w:r>
    </w:p>
    <w:p w14:paraId="20C74355" w14:textId="77777777" w:rsidR="00C669B8" w:rsidRPr="00C669B8" w:rsidRDefault="00C669B8" w:rsidP="00C669B8">
      <w:pPr>
        <w:jc w:val="both"/>
        <w:rPr>
          <w:rFonts w:cs="Times New Roman"/>
          <w:szCs w:val="24"/>
        </w:rPr>
      </w:pPr>
      <w:r w:rsidRPr="00C669B8">
        <w:rPr>
          <w:rFonts w:cs="Times New Roman"/>
          <w:szCs w:val="24"/>
        </w:rPr>
        <w:t xml:space="preserve">2. Tajemník zpracovává podklady pro rozhodnutí a za výsledek zpracování odpovídá.  </w:t>
      </w:r>
    </w:p>
    <w:p w14:paraId="176EC7F5" w14:textId="77777777" w:rsidR="00C669B8" w:rsidRPr="00C669B8" w:rsidRDefault="00C669B8" w:rsidP="00C669B8">
      <w:pPr>
        <w:jc w:val="both"/>
        <w:rPr>
          <w:rFonts w:cs="Times New Roman"/>
          <w:szCs w:val="24"/>
        </w:rPr>
      </w:pPr>
      <w:r w:rsidRPr="00C669B8">
        <w:rPr>
          <w:rFonts w:cs="Times New Roman"/>
          <w:szCs w:val="24"/>
        </w:rPr>
        <w:t xml:space="preserve">3. </w:t>
      </w:r>
      <w:r w:rsidR="006E766E" w:rsidRPr="00C669B8">
        <w:rPr>
          <w:rFonts w:cs="Times New Roman"/>
          <w:szCs w:val="24"/>
        </w:rPr>
        <w:t>Výsledky hodnocení vyhlásí tajemník Spolku na zasedání Komise ústně</w:t>
      </w:r>
      <w:r w:rsidR="006E766E">
        <w:rPr>
          <w:rFonts w:cs="Times New Roman"/>
          <w:szCs w:val="24"/>
        </w:rPr>
        <w:t>,</w:t>
      </w:r>
      <w:r w:rsidR="006E766E" w:rsidRPr="00C669B8">
        <w:rPr>
          <w:rFonts w:cs="Times New Roman"/>
          <w:szCs w:val="24"/>
        </w:rPr>
        <w:t xml:space="preserve"> žadate</w:t>
      </w:r>
      <w:r w:rsidR="006E766E">
        <w:rPr>
          <w:rFonts w:cs="Times New Roman"/>
          <w:szCs w:val="24"/>
        </w:rPr>
        <w:t>lům</w:t>
      </w:r>
      <w:r w:rsidR="006E766E" w:rsidRPr="00C669B8">
        <w:rPr>
          <w:rFonts w:cs="Times New Roman"/>
          <w:szCs w:val="24"/>
        </w:rPr>
        <w:t xml:space="preserve"> budou </w:t>
      </w:r>
      <w:r w:rsidR="006E766E">
        <w:rPr>
          <w:rFonts w:cs="Times New Roman"/>
          <w:szCs w:val="24"/>
        </w:rPr>
        <w:t>rozhodnutí oznámeny písemně</w:t>
      </w:r>
      <w:r w:rsidR="006E766E" w:rsidRPr="00C669B8">
        <w:rPr>
          <w:rFonts w:cs="Times New Roman"/>
          <w:szCs w:val="24"/>
        </w:rPr>
        <w:t xml:space="preserve">. </w:t>
      </w:r>
      <w:r w:rsidR="006E766E">
        <w:rPr>
          <w:rFonts w:cs="Times New Roman"/>
          <w:szCs w:val="24"/>
        </w:rPr>
        <w:t>Toto rozhodnutí zpracovává tajemník Spolku, každé rozhodnutí schvaluje a podepisuje Předseda Spolku.</w:t>
      </w:r>
    </w:p>
    <w:p w14:paraId="0FF9BEB3" w14:textId="77777777" w:rsidR="00C669B8" w:rsidRPr="00C669B8" w:rsidRDefault="00C669B8" w:rsidP="00C669B8">
      <w:pPr>
        <w:jc w:val="both"/>
        <w:rPr>
          <w:rFonts w:cs="Times New Roman"/>
          <w:szCs w:val="24"/>
        </w:rPr>
      </w:pPr>
      <w:r w:rsidRPr="00C669B8">
        <w:rPr>
          <w:rFonts w:cs="Times New Roman"/>
          <w:szCs w:val="24"/>
        </w:rPr>
        <w:t xml:space="preserve"> </w:t>
      </w:r>
    </w:p>
    <w:p w14:paraId="5C9B17E9" w14:textId="0D5B8DEF" w:rsidR="00A021CA" w:rsidRPr="00C669B8" w:rsidRDefault="00C669B8" w:rsidP="00C669B8">
      <w:pPr>
        <w:jc w:val="both"/>
        <w:rPr>
          <w:rFonts w:cs="Times New Roman"/>
          <w:szCs w:val="24"/>
        </w:rPr>
      </w:pPr>
      <w:r w:rsidRPr="00C669B8">
        <w:rPr>
          <w:rFonts w:cs="Times New Roman"/>
          <w:szCs w:val="24"/>
        </w:rPr>
        <w:t xml:space="preserve"> </w:t>
      </w:r>
    </w:p>
    <w:p w14:paraId="44F13836" w14:textId="77777777" w:rsidR="00C669B8" w:rsidRDefault="00A021CA" w:rsidP="00A021CA">
      <w:pPr>
        <w:jc w:val="both"/>
        <w:rPr>
          <w:rFonts w:cs="Times New Roman"/>
          <w:szCs w:val="24"/>
        </w:rPr>
      </w:pPr>
      <w:r>
        <w:rPr>
          <w:rFonts w:cs="Times New Roman"/>
          <w:szCs w:val="24"/>
        </w:rPr>
        <w:t xml:space="preserve">                                                                                                       Ing. Jan Stávek, PhD.</w:t>
      </w:r>
    </w:p>
    <w:p w14:paraId="75063F0A" w14:textId="61FF8999" w:rsidR="00A021CA" w:rsidRDefault="00A021CA" w:rsidP="00A021CA">
      <w:pPr>
        <w:jc w:val="both"/>
        <w:rPr>
          <w:rFonts w:cs="Times New Roman"/>
          <w:szCs w:val="24"/>
        </w:rPr>
      </w:pPr>
      <w:r>
        <w:rPr>
          <w:rFonts w:cs="Times New Roman"/>
          <w:szCs w:val="24"/>
        </w:rPr>
        <w:t xml:space="preserve">                                                                                              </w:t>
      </w:r>
      <w:r w:rsidR="002C5FD7">
        <w:rPr>
          <w:rFonts w:cs="Times New Roman"/>
          <w:szCs w:val="24"/>
        </w:rPr>
        <w:t xml:space="preserve">         Předseda </w:t>
      </w:r>
      <w:bookmarkStart w:id="0" w:name="_GoBack"/>
      <w:bookmarkEnd w:id="0"/>
    </w:p>
    <w:p w14:paraId="0BAD5128" w14:textId="77777777" w:rsidR="00A021CA" w:rsidRPr="00C669B8" w:rsidRDefault="00A021CA" w:rsidP="00A021CA">
      <w:pPr>
        <w:jc w:val="both"/>
        <w:rPr>
          <w:rFonts w:cs="Times New Roman"/>
          <w:szCs w:val="24"/>
        </w:rPr>
      </w:pPr>
      <w:r>
        <w:rPr>
          <w:rFonts w:cs="Times New Roman"/>
          <w:szCs w:val="24"/>
        </w:rPr>
        <w:t xml:space="preserve">                                                                                                       VOC MODRÉ HORY, z.s.</w:t>
      </w:r>
    </w:p>
    <w:sectPr w:rsidR="00A021CA" w:rsidRPr="00C66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B8"/>
    <w:rsid w:val="00026D13"/>
    <w:rsid w:val="00054AC7"/>
    <w:rsid w:val="001239AE"/>
    <w:rsid w:val="00212241"/>
    <w:rsid w:val="00214DE3"/>
    <w:rsid w:val="00292D6F"/>
    <w:rsid w:val="002C5FD7"/>
    <w:rsid w:val="002D5FF5"/>
    <w:rsid w:val="003A2E37"/>
    <w:rsid w:val="003D1739"/>
    <w:rsid w:val="00421606"/>
    <w:rsid w:val="00594E89"/>
    <w:rsid w:val="006E766E"/>
    <w:rsid w:val="0070217C"/>
    <w:rsid w:val="00A021CA"/>
    <w:rsid w:val="00A94450"/>
    <w:rsid w:val="00B428FD"/>
    <w:rsid w:val="00C669B8"/>
    <w:rsid w:val="00E57BFD"/>
    <w:rsid w:val="00F121E9"/>
    <w:rsid w:val="00F834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B80C"/>
  <w15:chartTrackingRefBased/>
  <w15:docId w15:val="{45446970-2A7C-494C-B922-940C8B76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1C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1603</Words>
  <Characters>9464</Characters>
  <Application>Microsoft Office Word</Application>
  <DocSecurity>0</DocSecurity>
  <Lines>78</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Alžběta Suská</dc:creator>
  <cp:keywords/>
  <dc:description/>
  <cp:lastModifiedBy>Pavla Škrabalová</cp:lastModifiedBy>
  <cp:revision>4</cp:revision>
  <dcterms:created xsi:type="dcterms:W3CDTF">2020-04-22T13:15:00Z</dcterms:created>
  <dcterms:modified xsi:type="dcterms:W3CDTF">2020-05-01T09:22:00Z</dcterms:modified>
</cp:coreProperties>
</file>