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72E63" w14:textId="77777777" w:rsidR="000F0258" w:rsidRDefault="0065706B" w:rsidP="009D003E">
      <w:pPr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8C82DE3" wp14:editId="3295483D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51B8" w14:textId="77777777" w:rsidR="009D003E" w:rsidRDefault="009D003E" w:rsidP="009D003E">
      <w:pPr>
        <w:rPr>
          <w:sz w:val="20"/>
          <w:szCs w:val="20"/>
        </w:rPr>
      </w:pPr>
    </w:p>
    <w:p w14:paraId="061B042C" w14:textId="77777777" w:rsidR="000F0258" w:rsidRDefault="000F0258" w:rsidP="00597D18">
      <w:pPr>
        <w:spacing w:after="0"/>
      </w:pPr>
      <w:r w:rsidRPr="00597D18">
        <w:t xml:space="preserve">Dne </w:t>
      </w:r>
      <w:r w:rsidR="00BB289F">
        <w:t>22. dubna</w:t>
      </w:r>
      <w:r w:rsidR="00EB3485">
        <w:t xml:space="preserve"> 2015</w:t>
      </w:r>
    </w:p>
    <w:p w14:paraId="557BB711" w14:textId="77777777" w:rsidR="00BB289F" w:rsidRPr="00BB289F" w:rsidRDefault="00BB289F" w:rsidP="00BB289F">
      <w:pPr>
        <w:pStyle w:val="Heading1"/>
        <w:rPr>
          <w:rFonts w:eastAsia="Times New Roman"/>
          <w:lang w:eastAsia="cs-CZ"/>
        </w:rPr>
      </w:pPr>
      <w:r w:rsidRPr="00BB289F">
        <w:rPr>
          <w:rFonts w:eastAsia="Times New Roman"/>
          <w:lang w:eastAsia="cs-CZ"/>
        </w:rPr>
        <w:t>Modré Portugaly z Modrých hor vyhrály na mezinárodní soutěži v Budapešti</w:t>
      </w:r>
    </w:p>
    <w:p w14:paraId="062AF207" w14:textId="77777777" w:rsidR="00BB289F" w:rsidRPr="00BB289F" w:rsidRDefault="00BB289F" w:rsidP="00BB289F">
      <w:pPr>
        <w:pStyle w:val="Heading1"/>
        <w:rPr>
          <w:rFonts w:eastAsia="Times New Roman" w:cs="Times New Roman"/>
          <w:color w:val="auto"/>
          <w:sz w:val="24"/>
          <w:szCs w:val="24"/>
          <w:lang w:eastAsia="cs-CZ"/>
        </w:rPr>
      </w:pPr>
    </w:p>
    <w:p w14:paraId="3893AAC5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B289F">
        <w:rPr>
          <w:rFonts w:eastAsia="Times New Roman" w:cs="Times New Roman"/>
          <w:b/>
          <w:sz w:val="24"/>
          <w:szCs w:val="24"/>
          <w:lang w:eastAsia="cs-CZ"/>
        </w:rPr>
        <w:t xml:space="preserve">Vína VOC Modré Hory získala 11. dubna na mezinárodní přehlídce Modrých Portugalů v Budapešti jeden titul šampiona výstavy a několik medailí. Moravská vína se prosadila mezi vzorky z osmi zemí, což je největší dosavadní úspěch </w:t>
      </w:r>
      <w:proofErr w:type="spellStart"/>
      <w:r w:rsidRPr="00BB289F">
        <w:rPr>
          <w:rFonts w:eastAsia="Times New Roman" w:cs="Times New Roman"/>
          <w:b/>
          <w:sz w:val="24"/>
          <w:szCs w:val="24"/>
          <w:lang w:eastAsia="cs-CZ"/>
        </w:rPr>
        <w:t>modrohorských</w:t>
      </w:r>
      <w:proofErr w:type="spellEnd"/>
      <w:r w:rsidRPr="00BB289F">
        <w:rPr>
          <w:rFonts w:eastAsia="Times New Roman" w:cs="Times New Roman"/>
          <w:b/>
          <w:sz w:val="24"/>
          <w:szCs w:val="24"/>
          <w:lang w:eastAsia="cs-CZ"/>
        </w:rPr>
        <w:t xml:space="preserve"> vinařů. </w:t>
      </w:r>
    </w:p>
    <w:p w14:paraId="140B1233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07C5DEB6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BB289F">
        <w:rPr>
          <w:rFonts w:eastAsia="Times New Roman" w:cs="Times New Roman"/>
          <w:sz w:val="24"/>
          <w:szCs w:val="24"/>
          <w:lang w:eastAsia="cs-CZ"/>
        </w:rPr>
        <w:t xml:space="preserve">Mezinárodní přehlídku </w:t>
      </w:r>
      <w:proofErr w:type="spellStart"/>
      <w:r w:rsidRPr="00BB289F">
        <w:rPr>
          <w:rFonts w:eastAsia="Times New Roman" w:cs="Times New Roman"/>
          <w:sz w:val="24"/>
          <w:szCs w:val="24"/>
          <w:lang w:eastAsia="cs-CZ"/>
        </w:rPr>
        <w:t>Portugieser</w:t>
      </w:r>
      <w:proofErr w:type="spellEnd"/>
      <w:r w:rsidRPr="00BB289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289F">
        <w:rPr>
          <w:rFonts w:eastAsia="Times New Roman" w:cs="Times New Roman"/>
          <w:sz w:val="24"/>
          <w:szCs w:val="24"/>
          <w:lang w:eastAsia="cs-CZ"/>
        </w:rPr>
        <w:t>du</w:t>
      </w:r>
      <w:proofErr w:type="spellEnd"/>
      <w:r w:rsidRPr="00BB289F">
        <w:rPr>
          <w:rFonts w:eastAsia="Times New Roman" w:cs="Times New Roman"/>
          <w:sz w:val="24"/>
          <w:szCs w:val="24"/>
          <w:lang w:eastAsia="cs-CZ"/>
        </w:rPr>
        <w:t xml:space="preserve"> Monde</w:t>
      </w:r>
      <w:r w:rsidRPr="0081520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B289F">
        <w:rPr>
          <w:rFonts w:eastAsia="Times New Roman" w:cs="Times New Roman"/>
          <w:sz w:val="24"/>
          <w:szCs w:val="24"/>
          <w:lang w:eastAsia="cs-CZ"/>
        </w:rPr>
        <w:t>organizuje  společnost </w:t>
      </w:r>
      <w:proofErr w:type="spellStart"/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>VinOliva</w:t>
      </w:r>
      <w:proofErr w:type="spellEnd"/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>, vydavatel</w:t>
      </w:r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magazínu Pécsi </w:t>
      </w:r>
      <w:proofErr w:type="spellStart"/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>Borozó</w:t>
      </w:r>
      <w:proofErr w:type="spellEnd"/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a nyní proběhl její třetí ročník</w:t>
      </w:r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>.</w:t>
      </w:r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Vína h</w:t>
      </w:r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>odnotila mezinárodní komise složená z odborníků z Maďarska, Slovenska, Itálie</w:t>
      </w:r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>, Chorvatska, Slovinska, Srbska. V</w:t>
      </w:r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>ybírali z vín mladých</w:t>
      </w:r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i starších ročníků</w:t>
      </w:r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a také směsí s Modrým Portugalem.</w:t>
      </w:r>
    </w:p>
    <w:p w14:paraId="4CFD97BA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14:paraId="37B28978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>„</w:t>
      </w:r>
      <w:r w:rsidRPr="00BB289F">
        <w:rPr>
          <w:rFonts w:eastAsia="Times New Roman" w:cs="Times New Roman"/>
          <w:bCs/>
          <w:i/>
          <w:iCs/>
          <w:sz w:val="24"/>
          <w:szCs w:val="24"/>
          <w:lang w:eastAsia="cs-CZ"/>
        </w:rPr>
        <w:t>Protože letošní ročník nebyl pro Modrý Portugal příliš příznivý a podmínky komplikovaly rozmary přírody, mladá vína z roku 2014 byla poněkud méně úspěšná. Pozoruhodná vína se však objevila mezi ročníky staršími, což je právě případ šampiona z našich řad, Víta Sedláčka</w:t>
      </w:r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“, říká k soutěži Jan Stávek, předseda sdružení VOC Modré hory. </w:t>
      </w:r>
    </w:p>
    <w:p w14:paraId="5750A4B2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14:paraId="4BCB3447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Největším úspěchem VOC Modré hory soutěže je ocenění Modrého Portugalu 2012 Víta Sedláčka titulem šampiona starších vín. S medailovým umístěním se vrátili </w:t>
      </w:r>
      <w:proofErr w:type="spellStart"/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>take</w:t>
      </w:r>
      <w:proofErr w:type="spellEnd"/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Pavel a Radim Stávkovi za Modrý Portugal VOC 2012 a dvě stříbrné si přivezli do </w:t>
      </w:r>
      <w:proofErr w:type="spellStart"/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>Patria</w:t>
      </w:r>
      <w:proofErr w:type="spellEnd"/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Kobylí a.s. za Modrý Portugal 1013 a Modrý Portugal 2011. </w:t>
      </w:r>
    </w:p>
    <w:p w14:paraId="4DA16C0C" w14:textId="77777777" w:rsidR="00BB289F" w:rsidRPr="00BB289F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14:paraId="44BAE38C" w14:textId="77777777" w:rsidR="00BB289F" w:rsidRPr="0081520B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0B84DDF" w14:textId="77777777" w:rsidR="00BB289F" w:rsidRPr="0081520B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>Výsledky:</w:t>
      </w:r>
    </w:p>
    <w:p w14:paraId="49903FF3" w14:textId="77777777" w:rsidR="00BB289F" w:rsidRPr="0081520B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B289F">
        <w:rPr>
          <w:rFonts w:eastAsia="Times New Roman" w:cs="Times New Roman"/>
          <w:bCs/>
          <w:iCs/>
          <w:sz w:val="24"/>
          <w:szCs w:val="24"/>
          <w:lang w:eastAsia="cs-CZ"/>
        </w:rPr>
        <w:t>Š</w:t>
      </w:r>
      <w:r w:rsidRPr="0081520B">
        <w:rPr>
          <w:rFonts w:eastAsia="Times New Roman" w:cs="Times New Roman"/>
          <w:bCs/>
          <w:iCs/>
          <w:sz w:val="24"/>
          <w:szCs w:val="24"/>
          <w:lang w:eastAsia="cs-CZ"/>
        </w:rPr>
        <w:t>ampion mladých vín:</w:t>
      </w:r>
    </w:p>
    <w:p w14:paraId="3DF2223F" w14:textId="77777777" w:rsidR="00BB289F" w:rsidRPr="0081520B" w:rsidRDefault="00BB289F" w:rsidP="00BB289F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cs-CZ"/>
        </w:rPr>
      </w:pPr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HARALD SCHACHL 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Blauer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Portugieser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2014 (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Thermenregion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, Rakousko)</w:t>
      </w:r>
    </w:p>
    <w:p w14:paraId="0D18A3FB" w14:textId="77777777" w:rsidR="00BB289F" w:rsidRPr="0081520B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cs-CZ"/>
        </w:rPr>
        <w:t>Šampion starších vín:</w:t>
      </w:r>
    </w:p>
    <w:p w14:paraId="0557868A" w14:textId="77777777" w:rsidR="00BB289F" w:rsidRPr="0081520B" w:rsidRDefault="00BB289F" w:rsidP="00BB289F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cs-CZ"/>
        </w:rPr>
      </w:pPr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VÍT SEDLÁČEK Modrý Portugal 2012 (VOC Modré hory, Česká republika)</w:t>
      </w:r>
    </w:p>
    <w:p w14:paraId="09D11203" w14:textId="77777777" w:rsidR="00BB289F" w:rsidRPr="0081520B" w:rsidRDefault="00BB289F" w:rsidP="00BB289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B289F">
        <w:rPr>
          <w:rFonts w:eastAsia="Times New Roman" w:cs="Times New Roman"/>
          <w:sz w:val="24"/>
          <w:szCs w:val="24"/>
          <w:lang w:eastAsia="cs-CZ"/>
        </w:rPr>
        <w:t>Š</w:t>
      </w:r>
      <w:r w:rsidRPr="0081520B">
        <w:rPr>
          <w:rFonts w:eastAsia="Times New Roman" w:cs="Times New Roman"/>
          <w:sz w:val="24"/>
          <w:szCs w:val="24"/>
          <w:lang w:eastAsia="cs-CZ"/>
        </w:rPr>
        <w:t>ampion směsí s Modrým Portugalem:</w:t>
      </w:r>
    </w:p>
    <w:p w14:paraId="34ACA135" w14:textId="77777777" w:rsidR="00BB289F" w:rsidRPr="0081520B" w:rsidRDefault="00BB289F" w:rsidP="00BB289F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cs-CZ"/>
        </w:rPr>
      </w:pPr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BOROSS CSALÁD PINCÉSZETE 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Villányi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Remete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Páros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Cuvée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2012 (</w:t>
      </w:r>
      <w:proofErr w:type="spellStart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Villány</w:t>
      </w:r>
      <w:proofErr w:type="spellEnd"/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, Maďarsko)</w:t>
      </w:r>
    </w:p>
    <w:p w14:paraId="5DB136DC" w14:textId="77777777" w:rsidR="00BB289F" w:rsidRPr="0081520B" w:rsidRDefault="00BB289F" w:rsidP="00BB289F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cs-CZ"/>
        </w:rPr>
      </w:pPr>
      <w:r w:rsidRPr="00BB289F">
        <w:rPr>
          <w:rFonts w:eastAsia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</w:p>
    <w:p w14:paraId="72927022" w14:textId="77777777" w:rsidR="00BB289F" w:rsidRPr="00BB289F" w:rsidRDefault="00BB289F" w:rsidP="00BB289F">
      <w:pPr>
        <w:rPr>
          <w:rFonts w:cs="Times New Roman"/>
          <w:sz w:val="24"/>
          <w:szCs w:val="24"/>
        </w:rPr>
      </w:pPr>
    </w:p>
    <w:p w14:paraId="76E4BCDD" w14:textId="77777777" w:rsidR="00BB289F" w:rsidRPr="00ED70D8" w:rsidRDefault="00ED70D8" w:rsidP="00EB348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D70D8">
        <w:rPr>
          <w:rFonts w:eastAsia="Times New Roman" w:cs="Arial"/>
          <w:sz w:val="24"/>
          <w:szCs w:val="24"/>
          <w:lang w:eastAsia="cs-CZ"/>
        </w:rPr>
        <w:t>Vít Sedláček, portrét:</w:t>
      </w:r>
    </w:p>
    <w:p w14:paraId="402E5582" w14:textId="77777777" w:rsidR="00ED70D8" w:rsidRPr="00ED70D8" w:rsidRDefault="00ED70D8" w:rsidP="00EB348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hyperlink r:id="rId6" w:history="1">
        <w:r w:rsidRPr="00ED70D8">
          <w:rPr>
            <w:rStyle w:val="Hyperlink"/>
            <w:rFonts w:eastAsia="Times New Roman" w:cs="Arial"/>
            <w:sz w:val="24"/>
            <w:szCs w:val="24"/>
            <w:lang w:eastAsia="cs-CZ"/>
          </w:rPr>
          <w:t>http://www.vocmodrehory.cz/files/portraits/sedlacek.jpg</w:t>
        </w:r>
      </w:hyperlink>
      <w:r w:rsidRPr="00ED70D8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4C93335E" w14:textId="77777777" w:rsidR="0065706B" w:rsidRDefault="00820DD9" w:rsidP="00820DD9">
      <w:pPr>
        <w:pStyle w:val="Heading1"/>
      </w:pPr>
      <w:r w:rsidRPr="00BB289F">
        <w:rPr>
          <w:rFonts w:asciiTheme="minorHAnsi" w:hAnsiTheme="minorHAnsi"/>
          <w:sz w:val="24"/>
          <w:szCs w:val="24"/>
        </w:rPr>
        <w:t>VOC Modré hory</w:t>
      </w:r>
      <w:r w:rsidR="002C3C18" w:rsidRPr="00BB289F">
        <w:rPr>
          <w:rFonts w:asciiTheme="minorHAnsi" w:hAnsiTheme="minorHAnsi"/>
          <w:sz w:val="24"/>
          <w:szCs w:val="24"/>
        </w:rPr>
        <w:t>,</w:t>
      </w:r>
      <w:r w:rsidR="002C3C18">
        <w:t xml:space="preserve"> </w:t>
      </w:r>
      <w:proofErr w:type="spellStart"/>
      <w:r w:rsidR="002C3C18">
        <w:t>o.s</w:t>
      </w:r>
      <w:proofErr w:type="spellEnd"/>
      <w:r w:rsidR="002C3C18">
        <w:t xml:space="preserve">. </w:t>
      </w:r>
      <w:bookmarkStart w:id="0" w:name="_GoBack"/>
      <w:bookmarkEnd w:id="0"/>
    </w:p>
    <w:p w14:paraId="46268081" w14:textId="77777777" w:rsidR="0038451D" w:rsidRPr="00820DD9" w:rsidRDefault="002C3C18" w:rsidP="0038451D">
      <w:pPr>
        <w:pStyle w:val="NormalWeb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816E3E" w:rsidRPr="00820DD9">
        <w:rPr>
          <w:rFonts w:asciiTheme="minorHAnsi" w:hAnsiTheme="minorHAnsi" w:cstheme="minorHAnsi"/>
        </w:rPr>
        <w:t xml:space="preserve">prvním </w:t>
      </w:r>
      <w:r w:rsidR="0065706B" w:rsidRPr="00820DD9">
        <w:rPr>
          <w:rFonts w:asciiTheme="minorHAnsi" w:hAnsiTheme="minorHAnsi" w:cstheme="minorHAnsi"/>
        </w:rPr>
        <w:t>apel</w:t>
      </w:r>
      <w:r w:rsidR="0038451D" w:rsidRPr="00820DD9">
        <w:rPr>
          <w:rFonts w:asciiTheme="minorHAnsi" w:hAnsiTheme="minorHAnsi" w:cstheme="minorHAnsi"/>
        </w:rPr>
        <w:t xml:space="preserve">ačním systémem, který svá vína vyrábí pouze z modrých odrůd </w:t>
      </w:r>
      <w:r w:rsidR="00B73F28" w:rsidRPr="00820DD9">
        <w:rPr>
          <w:rFonts w:asciiTheme="minorHAnsi" w:hAnsiTheme="minorHAnsi" w:cstheme="minorHAnsi"/>
        </w:rPr>
        <w:t>révy vinné</w:t>
      </w:r>
      <w:r w:rsidR="0038451D" w:rsidRPr="00820DD9">
        <w:rPr>
          <w:rFonts w:asciiTheme="minorHAnsi" w:hAnsiTheme="minorHAnsi" w:cstheme="minorHAnsi"/>
        </w:rPr>
        <w:t>. Povolenými odrůdami z</w:t>
      </w:r>
      <w:r w:rsidR="00820DD9" w:rsidRPr="00820DD9">
        <w:rPr>
          <w:rFonts w:asciiTheme="minorHAnsi" w:hAnsiTheme="minorHAnsi" w:cstheme="minorHAnsi"/>
        </w:rPr>
        <w:t> hlediska původu a kvality jsou</w:t>
      </w:r>
      <w:r w:rsidR="0038451D" w:rsidRPr="00820DD9">
        <w:rPr>
          <w:rFonts w:asciiTheme="minorHAnsi" w:hAnsiTheme="minorHAnsi" w:cstheme="minorHAnsi"/>
        </w:rPr>
        <w:t xml:space="preserve"> Frankovka, Svatovavřinecké a Modrý </w:t>
      </w:r>
      <w:r w:rsidR="0065706B" w:rsidRPr="00820DD9">
        <w:rPr>
          <w:rFonts w:asciiTheme="minorHAnsi" w:hAnsiTheme="minorHAnsi" w:cstheme="minorHAnsi"/>
        </w:rPr>
        <w:t>Portugal. Z těchto je</w:t>
      </w:r>
      <w:r w:rsidR="0038451D" w:rsidRPr="00820DD9">
        <w:rPr>
          <w:rFonts w:asciiTheme="minorHAnsi" w:hAnsiTheme="minorHAnsi" w:cstheme="minorHAnsi"/>
        </w:rPr>
        <w:t xml:space="preserve"> možné u</w:t>
      </w:r>
      <w:r w:rsidR="00EB3485" w:rsidRPr="00820DD9">
        <w:rPr>
          <w:rFonts w:asciiTheme="minorHAnsi" w:hAnsiTheme="minorHAnsi" w:cstheme="minorHAnsi"/>
        </w:rPr>
        <w:t>vádět na trh červená vína po 18</w:t>
      </w:r>
      <w:r w:rsidR="0038451D" w:rsidRPr="00820DD9">
        <w:rPr>
          <w:rFonts w:asciiTheme="minorHAnsi" w:hAnsiTheme="minorHAnsi" w:cstheme="minorHAnsi"/>
        </w:rPr>
        <w:t xml:space="preserve">měsíčním zrání a mladá rosé vína. </w:t>
      </w:r>
      <w:r w:rsidR="004176C9" w:rsidRPr="00820DD9">
        <w:rPr>
          <w:rFonts w:asciiTheme="minorHAnsi" w:hAnsiTheme="minorHAnsi" w:cstheme="minorHAnsi"/>
        </w:rPr>
        <w:t xml:space="preserve">VOC </w:t>
      </w:r>
      <w:r>
        <w:rPr>
          <w:rFonts w:asciiTheme="minorHAnsi" w:hAnsiTheme="minorHAnsi" w:cstheme="minorHAnsi"/>
        </w:rPr>
        <w:t xml:space="preserve">Modré hory </w:t>
      </w:r>
      <w:r w:rsidR="00820DD9">
        <w:rPr>
          <w:rFonts w:asciiTheme="minorHAnsi" w:hAnsiTheme="minorHAnsi" w:cstheme="minorHAnsi"/>
        </w:rPr>
        <w:t>sdružuje 5 obcí, Bo</w:t>
      </w:r>
      <w:r w:rsidR="004176C9" w:rsidRPr="00820DD9">
        <w:rPr>
          <w:rFonts w:asciiTheme="minorHAnsi" w:hAnsiTheme="minorHAnsi" w:cstheme="minorHAnsi"/>
        </w:rPr>
        <w:t xml:space="preserve">řetice, </w:t>
      </w:r>
      <w:r w:rsidR="00B73F28" w:rsidRPr="00820DD9">
        <w:rPr>
          <w:rFonts w:asciiTheme="minorHAnsi" w:hAnsiTheme="minorHAnsi" w:cstheme="minorHAnsi"/>
        </w:rPr>
        <w:t>Kobylí,</w:t>
      </w:r>
      <w:r w:rsidR="00512698" w:rsidRPr="00820DD9">
        <w:rPr>
          <w:rFonts w:asciiTheme="minorHAnsi" w:hAnsiTheme="minorHAnsi" w:cstheme="minorHAnsi"/>
        </w:rPr>
        <w:t xml:space="preserve"> Němčičky, </w:t>
      </w:r>
      <w:r w:rsidR="00B73F28" w:rsidRPr="00820DD9">
        <w:rPr>
          <w:rFonts w:asciiTheme="minorHAnsi" w:hAnsiTheme="minorHAnsi" w:cstheme="minorHAnsi"/>
        </w:rPr>
        <w:t xml:space="preserve">Velké Pavlovice a Vrbice. </w:t>
      </w:r>
      <w:r w:rsidR="004176C9" w:rsidRPr="00820DD9">
        <w:rPr>
          <w:rFonts w:asciiTheme="minorHAnsi" w:hAnsiTheme="minorHAnsi" w:cstheme="minorHAnsi"/>
        </w:rPr>
        <w:t xml:space="preserve">V současné době </w:t>
      </w:r>
      <w:r>
        <w:rPr>
          <w:rFonts w:asciiTheme="minorHAnsi" w:hAnsiTheme="minorHAnsi" w:cstheme="minorHAnsi"/>
        </w:rPr>
        <w:t xml:space="preserve">je členem </w:t>
      </w:r>
      <w:r w:rsidRPr="00820DD9">
        <w:rPr>
          <w:rFonts w:asciiTheme="minorHAnsi" w:hAnsiTheme="minorHAnsi" w:cstheme="minorHAnsi"/>
        </w:rPr>
        <w:t>16</w:t>
      </w:r>
      <w:r w:rsidR="004176C9" w:rsidRPr="00820DD9">
        <w:rPr>
          <w:rFonts w:asciiTheme="minorHAnsi" w:hAnsiTheme="minorHAnsi" w:cstheme="minorHAnsi"/>
        </w:rPr>
        <w:t xml:space="preserve"> vinařů, hospodařících na 130 ha vybraných vinic.</w:t>
      </w:r>
    </w:p>
    <w:p w14:paraId="4E1CA928" w14:textId="77777777" w:rsidR="0065706B" w:rsidRPr="00820DD9" w:rsidRDefault="0065706B" w:rsidP="0038451D">
      <w:pPr>
        <w:pStyle w:val="NormalWeb"/>
        <w:spacing w:line="270" w:lineRule="atLeast"/>
        <w:rPr>
          <w:rFonts w:asciiTheme="minorHAnsi" w:hAnsiTheme="minorHAnsi" w:cstheme="minorHAnsi"/>
        </w:rPr>
      </w:pPr>
      <w:r w:rsidRPr="00820DD9">
        <w:rPr>
          <w:rFonts w:asciiTheme="minorHAnsi" w:hAnsiTheme="minorHAnsi" w:cstheme="minorHAnsi"/>
        </w:rPr>
        <w:t xml:space="preserve">Podrobné informace na </w:t>
      </w:r>
      <w:hyperlink r:id="rId7" w:history="1">
        <w:r w:rsidRPr="00820DD9">
          <w:rPr>
            <w:rStyle w:val="Hyperlink"/>
            <w:rFonts w:asciiTheme="minorHAnsi" w:hAnsiTheme="minorHAnsi" w:cstheme="minorHAnsi"/>
          </w:rPr>
          <w:t>www.vocmodrehory.cz</w:t>
        </w:r>
      </w:hyperlink>
    </w:p>
    <w:p w14:paraId="3C924AA2" w14:textId="77777777" w:rsidR="009D003E" w:rsidRDefault="00B86EC8" w:rsidP="009D003E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pro média: </w:t>
      </w:r>
    </w:p>
    <w:p w14:paraId="5346004B" w14:textId="77777777" w:rsidR="00B86EC8" w:rsidRDefault="00B86EC8" w:rsidP="009D003E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14:paraId="3F86161D" w14:textId="77777777" w:rsidR="00B86EC8" w:rsidRDefault="00B86EC8" w:rsidP="009D003E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VOC Modré hory</w:t>
      </w:r>
    </w:p>
    <w:p w14:paraId="160B1A59" w14:textId="77777777" w:rsidR="00B86EC8" w:rsidRDefault="00B86EC8" w:rsidP="00B86EC8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Stávek, Ph.D.</w:t>
      </w:r>
    </w:p>
    <w:p w14:paraId="42FE8A92" w14:textId="77777777" w:rsidR="00B86EC8" w:rsidRPr="00B86EC8" w:rsidRDefault="00B86EC8" w:rsidP="00B86EC8">
      <w:pPr>
        <w:pStyle w:val="NormalWeb"/>
        <w:spacing w:before="0" w:beforeAutospacing="0" w:after="0" w:afterAutospacing="0" w:line="270" w:lineRule="atLeast"/>
        <w:rPr>
          <w:rFonts w:asciiTheme="minorHAnsi" w:hAnsiTheme="minorHAnsi"/>
        </w:rPr>
      </w:pPr>
      <w:r w:rsidRPr="00B86EC8">
        <w:rPr>
          <w:rFonts w:asciiTheme="minorHAnsi" w:hAnsiTheme="minorHAnsi"/>
        </w:rPr>
        <w:t>mobil: 774 430 739</w:t>
      </w:r>
      <w:r w:rsidRPr="00B86EC8">
        <w:rPr>
          <w:rFonts w:asciiTheme="minorHAnsi" w:hAnsiTheme="minorHAnsi"/>
        </w:rPr>
        <w:br/>
      </w:r>
      <w:hyperlink r:id="rId8" w:history="1">
        <w:r w:rsidRPr="00B86EC8">
          <w:rPr>
            <w:rStyle w:val="Hyperlink"/>
            <w:rFonts w:asciiTheme="minorHAnsi" w:hAnsiTheme="minorHAnsi"/>
            <w:color w:val="auto"/>
          </w:rPr>
          <w:t>jan@jstavek.cz</w:t>
        </w:r>
      </w:hyperlink>
    </w:p>
    <w:p w14:paraId="3A16CC65" w14:textId="77777777" w:rsidR="009D003E" w:rsidRDefault="009D003E" w:rsidP="0038451D">
      <w:pPr>
        <w:pStyle w:val="NormalWeb"/>
        <w:spacing w:line="270" w:lineRule="atLeast"/>
        <w:rPr>
          <w:rFonts w:asciiTheme="minorHAnsi" w:hAnsiTheme="minorHAnsi" w:cstheme="minorHAnsi"/>
          <w:sz w:val="20"/>
          <w:szCs w:val="20"/>
        </w:rPr>
      </w:pPr>
    </w:p>
    <w:p w14:paraId="17AC11DD" w14:textId="77777777" w:rsidR="009D003E" w:rsidRPr="004176C9" w:rsidRDefault="009D003E" w:rsidP="0038451D">
      <w:pPr>
        <w:pStyle w:val="NormalWeb"/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3F361697" w14:textId="77777777" w:rsidR="0038451D" w:rsidRDefault="0038451D"/>
    <w:p w14:paraId="190D6764" w14:textId="77777777" w:rsidR="007064BB" w:rsidRDefault="007064BB"/>
    <w:p w14:paraId="32441436" w14:textId="77777777" w:rsidR="007124F6" w:rsidRDefault="007124F6"/>
    <w:sectPr w:rsidR="0071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58"/>
    <w:rsid w:val="0002664B"/>
    <w:rsid w:val="000F0258"/>
    <w:rsid w:val="00103613"/>
    <w:rsid w:val="0011264E"/>
    <w:rsid w:val="002C3C18"/>
    <w:rsid w:val="003615B8"/>
    <w:rsid w:val="0038451D"/>
    <w:rsid w:val="003A642C"/>
    <w:rsid w:val="003E709C"/>
    <w:rsid w:val="004176C9"/>
    <w:rsid w:val="00512698"/>
    <w:rsid w:val="00597D18"/>
    <w:rsid w:val="0065706B"/>
    <w:rsid w:val="007064BB"/>
    <w:rsid w:val="007124F6"/>
    <w:rsid w:val="007C541E"/>
    <w:rsid w:val="00811C3B"/>
    <w:rsid w:val="00816E3E"/>
    <w:rsid w:val="00820DD9"/>
    <w:rsid w:val="008401D0"/>
    <w:rsid w:val="008B7335"/>
    <w:rsid w:val="009D003E"/>
    <w:rsid w:val="009D0383"/>
    <w:rsid w:val="00A13E8B"/>
    <w:rsid w:val="00AD2F40"/>
    <w:rsid w:val="00B26D96"/>
    <w:rsid w:val="00B73F28"/>
    <w:rsid w:val="00B86EC8"/>
    <w:rsid w:val="00BA70AE"/>
    <w:rsid w:val="00BB289F"/>
    <w:rsid w:val="00BE68E8"/>
    <w:rsid w:val="00CC279B"/>
    <w:rsid w:val="00D056D3"/>
    <w:rsid w:val="00DE7FE2"/>
    <w:rsid w:val="00DF4E70"/>
    <w:rsid w:val="00E11523"/>
    <w:rsid w:val="00E21D89"/>
    <w:rsid w:val="00E4450C"/>
    <w:rsid w:val="00E874C4"/>
    <w:rsid w:val="00EB3485"/>
    <w:rsid w:val="00ED70D8"/>
    <w:rsid w:val="00EE0BE5"/>
    <w:rsid w:val="00F35CE3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8746B"/>
  <w15:docId w15:val="{D4C21C23-E301-4788-A002-B83D5AEB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58"/>
  </w:style>
  <w:style w:type="paragraph" w:styleId="Heading1">
    <w:name w:val="heading 1"/>
    <w:basedOn w:val="Normal"/>
    <w:next w:val="Normal"/>
    <w:link w:val="Heading1Char"/>
    <w:uiPriority w:val="9"/>
    <w:qFormat/>
    <w:rsid w:val="00EB34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8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E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38451D"/>
  </w:style>
  <w:style w:type="character" w:styleId="Strong">
    <w:name w:val="Strong"/>
    <w:basedOn w:val="DefaultParagraphFont"/>
    <w:uiPriority w:val="22"/>
    <w:qFormat/>
    <w:rsid w:val="0038451D"/>
    <w:rPr>
      <w:b/>
      <w:bCs/>
    </w:rPr>
  </w:style>
  <w:style w:type="character" w:styleId="Hyperlink">
    <w:name w:val="Hyperlink"/>
    <w:basedOn w:val="DefaultParagraphFont"/>
    <w:uiPriority w:val="99"/>
    <w:unhideWhenUsed/>
    <w:rsid w:val="006570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34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E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9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vocmodrehory.cz/files/portraits/sedlacek.jpg" TargetMode="External"/><Relationship Id="rId7" Type="http://schemas.openxmlformats.org/officeDocument/2006/relationships/hyperlink" Target="http://www.vocmodrehory.cz" TargetMode="External"/><Relationship Id="rId8" Type="http://schemas.openxmlformats.org/officeDocument/2006/relationships/hyperlink" Target="mailto:jan@jstavek.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5181-6C92-974D-8363-D37B0905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Microsoft Office User</cp:lastModifiedBy>
  <cp:revision>2</cp:revision>
  <dcterms:created xsi:type="dcterms:W3CDTF">2015-04-22T19:18:00Z</dcterms:created>
  <dcterms:modified xsi:type="dcterms:W3CDTF">2015-04-22T19:18:00Z</dcterms:modified>
</cp:coreProperties>
</file>