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607CCC">
      <w:pPr>
        <w:pStyle w:val="Nadpis2"/>
      </w:pPr>
    </w:p>
    <w:p w14:paraId="7B92BC9B" w14:textId="77777777" w:rsidR="00351D6A" w:rsidRDefault="00351D6A" w:rsidP="00351D6A">
      <w:pPr>
        <w:rPr>
          <w:b/>
          <w:bCs/>
        </w:rPr>
      </w:pPr>
    </w:p>
    <w:p w14:paraId="6E0C2D3F" w14:textId="77777777" w:rsidR="008E2F96" w:rsidRDefault="008E2F96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452B3737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6195C" w:rsidRPr="0006195C">
        <w:rPr>
          <w:b/>
          <w:bCs/>
        </w:rPr>
        <w:t>1</w:t>
      </w:r>
      <w:r w:rsidR="0062115B">
        <w:rPr>
          <w:b/>
          <w:bCs/>
        </w:rPr>
        <w:t>3</w:t>
      </w:r>
      <w:r w:rsidRPr="0006195C">
        <w:rPr>
          <w:rFonts w:ascii="Calibri" w:hAnsi="Calibri" w:cs="Calibri"/>
          <w:b/>
          <w:bCs/>
        </w:rPr>
        <w:t>.</w:t>
      </w:r>
      <w:r w:rsidR="00DB351F" w:rsidRPr="0006195C">
        <w:rPr>
          <w:rFonts w:ascii="Calibri" w:hAnsi="Calibri" w:cs="Calibri"/>
          <w:b/>
          <w:bCs/>
        </w:rPr>
        <w:t xml:space="preserve"> </w:t>
      </w:r>
      <w:r w:rsidR="0070378C">
        <w:rPr>
          <w:rFonts w:ascii="Calibri" w:hAnsi="Calibri" w:cs="Calibri"/>
          <w:b/>
          <w:bCs/>
        </w:rPr>
        <w:t>2</w:t>
      </w:r>
      <w:r w:rsidRPr="0006195C">
        <w:rPr>
          <w:rFonts w:ascii="Calibri" w:hAnsi="Calibri" w:cs="Calibri"/>
          <w:b/>
          <w:bCs/>
        </w:rPr>
        <w:t>.</w:t>
      </w:r>
      <w:r w:rsidR="00DB351F" w:rsidRPr="0006195C">
        <w:rPr>
          <w:rFonts w:ascii="Calibri" w:hAnsi="Calibri" w:cs="Calibri"/>
          <w:b/>
          <w:bCs/>
        </w:rPr>
        <w:t xml:space="preserve"> </w:t>
      </w:r>
      <w:r w:rsidRPr="0006195C">
        <w:rPr>
          <w:rFonts w:ascii="Calibri" w:hAnsi="Calibri" w:cs="Calibri"/>
          <w:b/>
          <w:bCs/>
        </w:rPr>
        <w:t>202</w:t>
      </w:r>
      <w:r w:rsidR="00DA25D3" w:rsidRPr="0006195C">
        <w:rPr>
          <w:rFonts w:ascii="Calibri" w:hAnsi="Calibri" w:cs="Calibri"/>
          <w:b/>
          <w:bCs/>
        </w:rPr>
        <w:t>6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03CFF3B2" w14:textId="77777777" w:rsidR="00DF23E4" w:rsidRDefault="00DF23E4" w:rsidP="00351D6A">
      <w:pPr>
        <w:jc w:val="center"/>
        <w:rPr>
          <w:b/>
          <w:bCs/>
        </w:rPr>
      </w:pPr>
    </w:p>
    <w:p w14:paraId="7A80850C" w14:textId="77777777" w:rsidR="008E2F96" w:rsidRDefault="008E2F96" w:rsidP="00351D6A">
      <w:pPr>
        <w:jc w:val="center"/>
        <w:rPr>
          <w:b/>
          <w:bCs/>
        </w:rPr>
      </w:pPr>
    </w:p>
    <w:p w14:paraId="441137CF" w14:textId="14CC7C5E" w:rsidR="0070378C" w:rsidRDefault="0062115B" w:rsidP="00D109B6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Na Kraví Hoře</w:t>
      </w:r>
      <w:r w:rsidRPr="0062115B">
        <w:rPr>
          <w:rFonts w:ascii="Calibri" w:hAnsi="Calibri" w:cs="Calibri"/>
          <w:b/>
          <w:bCs/>
          <w:sz w:val="32"/>
          <w:szCs w:val="32"/>
        </w:rPr>
        <w:t xml:space="preserve"> vyvrcholila historicky první mezinárodní soutěž Frankovek</w:t>
      </w:r>
      <w:r>
        <w:rPr>
          <w:rFonts w:ascii="Calibri" w:hAnsi="Calibri" w:cs="Calibri"/>
          <w:b/>
          <w:bCs/>
          <w:sz w:val="32"/>
          <w:szCs w:val="32"/>
        </w:rPr>
        <w:t>. Šampi</w:t>
      </w:r>
      <w:r w:rsidR="004F1BD3">
        <w:rPr>
          <w:rFonts w:ascii="Calibri" w:hAnsi="Calibri" w:cs="Calibri"/>
          <w:b/>
          <w:bCs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nem je Frankovka z místního vinařství</w:t>
      </w:r>
    </w:p>
    <w:p w14:paraId="3DA1BCD9" w14:textId="79683A8C" w:rsidR="0062115B" w:rsidRDefault="0062115B" w:rsidP="00D109B6">
      <w:pPr>
        <w:jc w:val="both"/>
        <w:rPr>
          <w:rFonts w:ascii="Calibri" w:hAnsi="Calibri" w:cs="Calibri"/>
          <w:b/>
          <w:bCs/>
        </w:rPr>
      </w:pPr>
      <w:r w:rsidRPr="0062115B">
        <w:rPr>
          <w:rFonts w:ascii="Calibri" w:hAnsi="Calibri" w:cs="Calibri"/>
          <w:b/>
          <w:bCs/>
        </w:rPr>
        <w:t>V srdci Modrých hor, v bořetickém hotelu Kraví hora, byly dnes</w:t>
      </w:r>
      <w:r w:rsidR="00414A95">
        <w:rPr>
          <w:rFonts w:ascii="Calibri" w:hAnsi="Calibri" w:cs="Calibri"/>
          <w:b/>
          <w:bCs/>
        </w:rPr>
        <w:t xml:space="preserve"> v podvečer </w:t>
      </w:r>
      <w:r w:rsidRPr="0062115B">
        <w:rPr>
          <w:rFonts w:ascii="Calibri" w:hAnsi="Calibri" w:cs="Calibri"/>
          <w:b/>
          <w:bCs/>
        </w:rPr>
        <w:t xml:space="preserve">za osobní účasti hejtmana Jihomoravského kraje slavnostně vyhlášeny výsledky premiérového ročníku </w:t>
      </w:r>
      <w:proofErr w:type="spellStart"/>
      <w:r w:rsidRPr="0062115B">
        <w:rPr>
          <w:rFonts w:ascii="Calibri" w:hAnsi="Calibri" w:cs="Calibri"/>
          <w:b/>
          <w:bCs/>
        </w:rPr>
        <w:t>Blaufränkisch</w:t>
      </w:r>
      <w:proofErr w:type="spellEnd"/>
      <w:r w:rsidRPr="0062115B">
        <w:rPr>
          <w:rFonts w:ascii="Calibri" w:hAnsi="Calibri" w:cs="Calibri"/>
          <w:b/>
          <w:bCs/>
        </w:rPr>
        <w:t xml:space="preserve"> International </w:t>
      </w:r>
      <w:proofErr w:type="spellStart"/>
      <w:r w:rsidRPr="0062115B">
        <w:rPr>
          <w:rFonts w:ascii="Calibri" w:hAnsi="Calibri" w:cs="Calibri"/>
          <w:b/>
          <w:bCs/>
        </w:rPr>
        <w:t>Competition</w:t>
      </w:r>
      <w:proofErr w:type="spellEnd"/>
      <w:r w:rsidRPr="0062115B">
        <w:rPr>
          <w:rFonts w:ascii="Calibri" w:hAnsi="Calibri" w:cs="Calibri"/>
          <w:b/>
          <w:bCs/>
        </w:rPr>
        <w:t xml:space="preserve"> (BIC). Absolutním Šampionem historicky prvního mezinárodního klání věnované</w:t>
      </w:r>
      <w:r w:rsidR="004F1BD3">
        <w:rPr>
          <w:rFonts w:ascii="Calibri" w:hAnsi="Calibri" w:cs="Calibri"/>
          <w:b/>
          <w:bCs/>
        </w:rPr>
        <w:t>ho</w:t>
      </w:r>
      <w:r w:rsidRPr="0062115B">
        <w:rPr>
          <w:rFonts w:ascii="Calibri" w:hAnsi="Calibri" w:cs="Calibri"/>
          <w:b/>
          <w:bCs/>
        </w:rPr>
        <w:t xml:space="preserve"> výhradně odrůdě Frankovka se stal</w:t>
      </w:r>
      <w:r>
        <w:rPr>
          <w:rFonts w:ascii="Calibri" w:hAnsi="Calibri" w:cs="Calibri"/>
          <w:b/>
          <w:bCs/>
        </w:rPr>
        <w:t xml:space="preserve">o víno </w:t>
      </w:r>
      <w:r w:rsidRPr="0062115B">
        <w:rPr>
          <w:rFonts w:ascii="Calibri" w:hAnsi="Calibri" w:cs="Calibri"/>
          <w:b/>
          <w:bCs/>
        </w:rPr>
        <w:t>z Rodinného vinařství Kraví hora. Ocenění za nejlepší kolekci vín si odnáší vinařství Víno J. Stávek.</w:t>
      </w:r>
    </w:p>
    <w:p w14:paraId="05151572" w14:textId="0A98076B" w:rsidR="0062115B" w:rsidRDefault="0062115B" w:rsidP="00D109B6">
      <w:pPr>
        <w:jc w:val="both"/>
        <w:rPr>
          <w:rFonts w:ascii="Calibri" w:hAnsi="Calibri" w:cs="Calibri"/>
        </w:rPr>
      </w:pPr>
      <w:r w:rsidRPr="0062115B">
        <w:rPr>
          <w:rFonts w:ascii="Calibri" w:hAnsi="Calibri" w:cs="Calibri"/>
        </w:rPr>
        <w:t>Projekt, který vznikl z iniciativy VOC Modré hory s podporou Národního vinařského centra a</w:t>
      </w:r>
      <w:r w:rsidR="000F3063">
        <w:rPr>
          <w:rFonts w:ascii="Calibri" w:hAnsi="Calibri" w:cs="Calibri"/>
        </w:rPr>
        <w:t> </w:t>
      </w:r>
      <w:r w:rsidRPr="0062115B">
        <w:rPr>
          <w:rFonts w:ascii="Calibri" w:hAnsi="Calibri" w:cs="Calibri"/>
        </w:rPr>
        <w:t xml:space="preserve">Vinařského fondu, přilákal rekordních 306 vzorků ze 13 zemí světa. </w:t>
      </w:r>
      <w:r w:rsidR="000F3063">
        <w:rPr>
          <w:rFonts w:ascii="Calibri" w:hAnsi="Calibri" w:cs="Calibri"/>
        </w:rPr>
        <w:t>Naši vinaři potvrzují skvělou kvalitu vín i v mezinárodní konkurenci této již světové uznávané odrůdy.</w:t>
      </w:r>
      <w:r w:rsidRPr="0062115B">
        <w:rPr>
          <w:rFonts w:ascii="Calibri" w:hAnsi="Calibri" w:cs="Calibri"/>
        </w:rPr>
        <w:t xml:space="preserve"> </w:t>
      </w:r>
      <w:r w:rsidR="000F3063">
        <w:rPr>
          <w:rFonts w:ascii="Calibri" w:hAnsi="Calibri" w:cs="Calibri"/>
        </w:rPr>
        <w:t>Akce proběhla v den, který nově připadá na Mezinárodní den Frankovky.</w:t>
      </w:r>
    </w:p>
    <w:p w14:paraId="15AFD88C" w14:textId="3DE0D3AD" w:rsidR="0062115B" w:rsidRDefault="0062115B" w:rsidP="0062115B">
      <w:pPr>
        <w:jc w:val="both"/>
        <w:rPr>
          <w:rFonts w:ascii="Calibri" w:hAnsi="Calibri" w:cs="Calibri"/>
        </w:rPr>
      </w:pPr>
      <w:r w:rsidRPr="0062115B">
        <w:rPr>
          <w:rFonts w:ascii="Calibri" w:hAnsi="Calibri" w:cs="Calibri"/>
        </w:rPr>
        <w:t>Absolutním vítězem a držitelem titulu Šampion se stal</w:t>
      </w:r>
      <w:r>
        <w:rPr>
          <w:rFonts w:ascii="Calibri" w:hAnsi="Calibri" w:cs="Calibri"/>
        </w:rPr>
        <w:t xml:space="preserve">o </w:t>
      </w:r>
      <w:r w:rsidRPr="0062115B">
        <w:rPr>
          <w:rFonts w:ascii="Calibri" w:hAnsi="Calibri" w:cs="Calibri"/>
        </w:rPr>
        <w:t>Rodinné vinařství Kraví hora se svou Frankovkou 2024.</w:t>
      </w:r>
      <w:r w:rsidR="009915DD">
        <w:rPr>
          <w:rFonts w:ascii="Calibri" w:hAnsi="Calibri" w:cs="Calibri"/>
        </w:rPr>
        <w:t xml:space="preserve"> „</w:t>
      </w:r>
      <w:r w:rsidR="009915DD" w:rsidRPr="009915DD">
        <w:rPr>
          <w:rFonts w:ascii="Calibri" w:hAnsi="Calibri" w:cs="Calibri"/>
          <w:i/>
          <w:iCs/>
        </w:rPr>
        <w:t>Vítězná Frankovka pochází z naší rodinné tratě Čtvrtě, kde pracujeme s</w:t>
      </w:r>
      <w:r w:rsidR="000F3063">
        <w:rPr>
          <w:rFonts w:ascii="Calibri" w:hAnsi="Calibri" w:cs="Calibri"/>
          <w:i/>
          <w:iCs/>
        </w:rPr>
        <w:t> </w:t>
      </w:r>
      <w:r w:rsidR="009915DD" w:rsidRPr="009915DD">
        <w:rPr>
          <w:rFonts w:ascii="Calibri" w:hAnsi="Calibri" w:cs="Calibri"/>
          <w:i/>
          <w:iCs/>
        </w:rPr>
        <w:t xml:space="preserve">pětadvacetiletými vinicemi. Je to víno, které v sobě spojuje vše, co tato lokalita nabízí – je krásně ovocné, s typickým nasládlým závěrem a jemnou pikantností v </w:t>
      </w:r>
      <w:proofErr w:type="spellStart"/>
      <w:r w:rsidR="009915DD" w:rsidRPr="009915DD">
        <w:rPr>
          <w:rFonts w:ascii="Calibri" w:hAnsi="Calibri" w:cs="Calibri"/>
          <w:i/>
          <w:iCs/>
        </w:rPr>
        <w:t>dochuti</w:t>
      </w:r>
      <w:proofErr w:type="spellEnd"/>
      <w:r w:rsidR="009915DD" w:rsidRPr="009915DD">
        <w:rPr>
          <w:rFonts w:ascii="Calibri" w:hAnsi="Calibri" w:cs="Calibri"/>
          <w:i/>
          <w:iCs/>
        </w:rPr>
        <w:t>. Přestože jde</w:t>
      </w:r>
      <w:r w:rsidR="000F3063">
        <w:rPr>
          <w:rFonts w:ascii="Calibri" w:hAnsi="Calibri" w:cs="Calibri"/>
          <w:i/>
          <w:iCs/>
        </w:rPr>
        <w:t xml:space="preserve"> </w:t>
      </w:r>
      <w:proofErr w:type="gramStart"/>
      <w:r w:rsidR="000F3063">
        <w:rPr>
          <w:rFonts w:ascii="Calibri" w:hAnsi="Calibri" w:cs="Calibri"/>
          <w:i/>
          <w:iCs/>
        </w:rPr>
        <w:t>o  </w:t>
      </w:r>
      <w:r w:rsidR="009915DD" w:rsidRPr="009915DD">
        <w:rPr>
          <w:rFonts w:ascii="Calibri" w:hAnsi="Calibri" w:cs="Calibri"/>
          <w:i/>
          <w:iCs/>
        </w:rPr>
        <w:t>ročník</w:t>
      </w:r>
      <w:proofErr w:type="gramEnd"/>
      <w:r w:rsidR="009915DD" w:rsidRPr="009915DD">
        <w:rPr>
          <w:rFonts w:ascii="Calibri" w:hAnsi="Calibri" w:cs="Calibri"/>
          <w:i/>
          <w:iCs/>
        </w:rPr>
        <w:t xml:space="preserve"> 2024, už nyní ukazuje svůj obrovský potenciál. Je to součet skvělého počasí, jedinečného </w:t>
      </w:r>
      <w:proofErr w:type="spellStart"/>
      <w:r w:rsidR="009915DD" w:rsidRPr="009915DD">
        <w:rPr>
          <w:rFonts w:ascii="Calibri" w:hAnsi="Calibri" w:cs="Calibri"/>
          <w:i/>
          <w:iCs/>
        </w:rPr>
        <w:t>terroiru</w:t>
      </w:r>
      <w:proofErr w:type="spellEnd"/>
      <w:r w:rsidR="000F3063">
        <w:rPr>
          <w:rFonts w:ascii="Calibri" w:hAnsi="Calibri" w:cs="Calibri"/>
          <w:i/>
          <w:iCs/>
        </w:rPr>
        <w:t xml:space="preserve">, zrání </w:t>
      </w:r>
      <w:r w:rsidR="009915DD" w:rsidRPr="009915DD">
        <w:rPr>
          <w:rFonts w:ascii="Calibri" w:hAnsi="Calibri" w:cs="Calibri"/>
          <w:i/>
          <w:iCs/>
        </w:rPr>
        <w:t>a našeho rodinného přístupu,</w:t>
      </w:r>
      <w:r w:rsidR="009915DD">
        <w:rPr>
          <w:rFonts w:ascii="Calibri" w:hAnsi="Calibri" w:cs="Calibri"/>
          <w:i/>
          <w:iCs/>
        </w:rPr>
        <w:t xml:space="preserve">“ </w:t>
      </w:r>
      <w:r w:rsidRPr="0062115B">
        <w:rPr>
          <w:rFonts w:ascii="Calibri" w:hAnsi="Calibri" w:cs="Calibri"/>
        </w:rPr>
        <w:t xml:space="preserve">uvedl k vítězství </w:t>
      </w:r>
      <w:r w:rsidR="009915DD">
        <w:rPr>
          <w:rFonts w:ascii="Calibri" w:hAnsi="Calibri" w:cs="Calibri"/>
        </w:rPr>
        <w:t xml:space="preserve">dvaatřicetiletý </w:t>
      </w:r>
      <w:r>
        <w:rPr>
          <w:rFonts w:ascii="Calibri" w:hAnsi="Calibri" w:cs="Calibri"/>
        </w:rPr>
        <w:t>majitel vinařství</w:t>
      </w:r>
      <w:r w:rsidRPr="0062115B">
        <w:rPr>
          <w:rFonts w:ascii="Calibri" w:hAnsi="Calibri" w:cs="Calibri"/>
        </w:rPr>
        <w:t xml:space="preserve"> Lukáš Sadílek.</w:t>
      </w:r>
    </w:p>
    <w:p w14:paraId="0AAFFA7F" w14:textId="37AE8D75" w:rsidR="0062115B" w:rsidRPr="0062115B" w:rsidRDefault="0062115B" w:rsidP="0062115B">
      <w:pPr>
        <w:jc w:val="both"/>
        <w:rPr>
          <w:rFonts w:ascii="Calibri" w:hAnsi="Calibri" w:cs="Calibri"/>
        </w:rPr>
      </w:pPr>
      <w:r w:rsidRPr="0062115B">
        <w:rPr>
          <w:rFonts w:ascii="Calibri" w:hAnsi="Calibri" w:cs="Calibri"/>
        </w:rPr>
        <w:t xml:space="preserve">Soutěž </w:t>
      </w:r>
      <w:proofErr w:type="spellStart"/>
      <w:r w:rsidR="009915DD" w:rsidRPr="009915DD">
        <w:rPr>
          <w:rFonts w:ascii="Calibri" w:hAnsi="Calibri" w:cs="Calibri"/>
        </w:rPr>
        <w:t>Blaufränkisch</w:t>
      </w:r>
      <w:proofErr w:type="spellEnd"/>
      <w:r w:rsidR="009915DD" w:rsidRPr="009915DD">
        <w:rPr>
          <w:rFonts w:ascii="Calibri" w:hAnsi="Calibri" w:cs="Calibri"/>
        </w:rPr>
        <w:t xml:space="preserve"> International </w:t>
      </w:r>
      <w:proofErr w:type="spellStart"/>
      <w:r w:rsidR="009915DD" w:rsidRPr="009915DD">
        <w:rPr>
          <w:rFonts w:ascii="Calibri" w:hAnsi="Calibri" w:cs="Calibri"/>
        </w:rPr>
        <w:t>Competition</w:t>
      </w:r>
      <w:proofErr w:type="spellEnd"/>
      <w:r w:rsidR="009915DD" w:rsidRPr="0062115B">
        <w:rPr>
          <w:rFonts w:ascii="Calibri" w:hAnsi="Calibri" w:cs="Calibri"/>
        </w:rPr>
        <w:t xml:space="preserve"> </w:t>
      </w:r>
      <w:r w:rsidRPr="0062115B">
        <w:rPr>
          <w:rFonts w:ascii="Calibri" w:hAnsi="Calibri" w:cs="Calibri"/>
        </w:rPr>
        <w:t xml:space="preserve">byla rozdělena do několika kategorií, které ukázaly neuvěřitelnou </w:t>
      </w:r>
      <w:r w:rsidRPr="000A0136">
        <w:rPr>
          <w:rFonts w:ascii="Calibri" w:hAnsi="Calibri" w:cs="Calibri"/>
        </w:rPr>
        <w:t xml:space="preserve">pestrost </w:t>
      </w:r>
      <w:r w:rsidRPr="0062115B">
        <w:rPr>
          <w:rFonts w:ascii="Calibri" w:hAnsi="Calibri" w:cs="Calibri"/>
        </w:rPr>
        <w:t>této odrůdy. V kategorii bílých vín z modrých hroznů zvítězil</w:t>
      </w:r>
      <w:r w:rsidR="000A0136">
        <w:rPr>
          <w:rFonts w:ascii="Calibri" w:hAnsi="Calibri" w:cs="Calibri"/>
        </w:rPr>
        <w:t>a</w:t>
      </w:r>
      <w:r w:rsidRPr="0062115B">
        <w:rPr>
          <w:rFonts w:ascii="Calibri" w:hAnsi="Calibri" w:cs="Calibri"/>
        </w:rPr>
        <w:t xml:space="preserve"> Bíl</w:t>
      </w:r>
      <w:r w:rsidR="000A0136">
        <w:rPr>
          <w:rFonts w:ascii="Calibri" w:hAnsi="Calibri" w:cs="Calibri"/>
        </w:rPr>
        <w:t>á</w:t>
      </w:r>
      <w:r w:rsidRPr="0062115B">
        <w:rPr>
          <w:rFonts w:ascii="Calibri" w:hAnsi="Calibri" w:cs="Calibri"/>
        </w:rPr>
        <w:t xml:space="preserve"> Frankovk</w:t>
      </w:r>
      <w:r w:rsidR="000A0136">
        <w:rPr>
          <w:rFonts w:ascii="Calibri" w:hAnsi="Calibri" w:cs="Calibri"/>
        </w:rPr>
        <w:t>a</w:t>
      </w:r>
      <w:r w:rsidRPr="0062115B">
        <w:rPr>
          <w:rFonts w:ascii="Calibri" w:hAnsi="Calibri" w:cs="Calibri"/>
        </w:rPr>
        <w:t xml:space="preserve"> 2024 v kabinetním provedení</w:t>
      </w:r>
      <w:r w:rsidR="000A0136">
        <w:rPr>
          <w:rFonts w:ascii="Calibri" w:hAnsi="Calibri" w:cs="Calibri"/>
        </w:rPr>
        <w:t xml:space="preserve"> z vinařství </w:t>
      </w:r>
      <w:r w:rsidR="000A0136" w:rsidRPr="0062115B">
        <w:rPr>
          <w:rFonts w:ascii="Calibri" w:hAnsi="Calibri" w:cs="Calibri"/>
        </w:rPr>
        <w:t>Víno J. Stávek</w:t>
      </w:r>
      <w:r w:rsidR="000A0136">
        <w:rPr>
          <w:rFonts w:ascii="Calibri" w:hAnsi="Calibri" w:cs="Calibri"/>
        </w:rPr>
        <w:t xml:space="preserve">, které současně získalo ocenění za nejlepší kolekci vín v soutěži. </w:t>
      </w:r>
      <w:r w:rsidR="000A0136" w:rsidRPr="000A0136">
        <w:rPr>
          <w:rFonts w:ascii="Calibri" w:hAnsi="Calibri" w:cs="Calibri"/>
        </w:rPr>
        <w:t xml:space="preserve"> Ocenění za růžová vína si odváží </w:t>
      </w:r>
      <w:r w:rsidRPr="0062115B">
        <w:rPr>
          <w:rFonts w:ascii="Calibri" w:hAnsi="Calibri" w:cs="Calibri"/>
        </w:rPr>
        <w:t xml:space="preserve">Vinný sklep </w:t>
      </w:r>
      <w:r w:rsidR="00414A95">
        <w:rPr>
          <w:rFonts w:ascii="Calibri" w:hAnsi="Calibri" w:cs="Calibri"/>
        </w:rPr>
        <w:t>U</w:t>
      </w:r>
      <w:r w:rsidR="000F3063">
        <w:t> </w:t>
      </w:r>
      <w:proofErr w:type="spellStart"/>
      <w:r w:rsidR="000A0136" w:rsidRPr="000A0136">
        <w:rPr>
          <w:rFonts w:ascii="Calibri" w:hAnsi="Calibri" w:cs="Calibri"/>
        </w:rPr>
        <w:t>Š</w:t>
      </w:r>
      <w:r w:rsidRPr="0062115B">
        <w:rPr>
          <w:rFonts w:ascii="Calibri" w:hAnsi="Calibri" w:cs="Calibri"/>
        </w:rPr>
        <w:t>tipčáků</w:t>
      </w:r>
      <w:proofErr w:type="spellEnd"/>
      <w:r w:rsidRPr="0062115B">
        <w:rPr>
          <w:rFonts w:ascii="Calibri" w:hAnsi="Calibri" w:cs="Calibri"/>
        </w:rPr>
        <w:t xml:space="preserve"> </w:t>
      </w:r>
      <w:r w:rsidR="000A0136" w:rsidRPr="000A0136">
        <w:rPr>
          <w:rFonts w:ascii="Calibri" w:hAnsi="Calibri" w:cs="Calibri"/>
        </w:rPr>
        <w:t>za</w:t>
      </w:r>
      <w:r w:rsidRPr="0062115B">
        <w:rPr>
          <w:rFonts w:ascii="Calibri" w:hAnsi="Calibri" w:cs="Calibri"/>
        </w:rPr>
        <w:t xml:space="preserve"> Frankovku </w:t>
      </w:r>
      <w:proofErr w:type="spellStart"/>
      <w:r w:rsidRPr="0062115B">
        <w:rPr>
          <w:rFonts w:ascii="Calibri" w:hAnsi="Calibri" w:cs="Calibri"/>
        </w:rPr>
        <w:t>Rosé</w:t>
      </w:r>
      <w:proofErr w:type="spellEnd"/>
      <w:r w:rsidRPr="0062115B">
        <w:rPr>
          <w:rFonts w:ascii="Calibri" w:hAnsi="Calibri" w:cs="Calibri"/>
        </w:rPr>
        <w:t xml:space="preserve"> 2019.</w:t>
      </w:r>
    </w:p>
    <w:p w14:paraId="1C29981B" w14:textId="3D1AFB94" w:rsidR="0062115B" w:rsidRPr="0062115B" w:rsidRDefault="0062115B" w:rsidP="0062115B">
      <w:pPr>
        <w:jc w:val="both"/>
        <w:rPr>
          <w:rFonts w:ascii="Calibri" w:hAnsi="Calibri" w:cs="Calibri"/>
        </w:rPr>
      </w:pPr>
      <w:r w:rsidRPr="0062115B">
        <w:rPr>
          <w:rFonts w:ascii="Calibri" w:hAnsi="Calibri" w:cs="Calibri"/>
        </w:rPr>
        <w:lastRenderedPageBreak/>
        <w:t>Zahraniční účastníci si odvážej</w:t>
      </w:r>
      <w:r w:rsidR="000A0136">
        <w:rPr>
          <w:rFonts w:ascii="Calibri" w:hAnsi="Calibri" w:cs="Calibri"/>
        </w:rPr>
        <w:t>í z Bořetic</w:t>
      </w:r>
      <w:r w:rsidRPr="0062115B">
        <w:rPr>
          <w:rFonts w:ascii="Calibri" w:hAnsi="Calibri" w:cs="Calibri"/>
        </w:rPr>
        <w:t xml:space="preserve"> tituly v kategoriích klasických tichých a šumivých vín. Šampionem červených vín se stalo maďarské vinařství </w:t>
      </w:r>
      <w:proofErr w:type="spellStart"/>
      <w:r w:rsidRPr="0062115B">
        <w:rPr>
          <w:rFonts w:ascii="Calibri" w:hAnsi="Calibri" w:cs="Calibri"/>
        </w:rPr>
        <w:t>Jackfall</w:t>
      </w:r>
      <w:proofErr w:type="spellEnd"/>
      <w:r w:rsidRPr="0062115B">
        <w:rPr>
          <w:rFonts w:ascii="Calibri" w:hAnsi="Calibri" w:cs="Calibri"/>
        </w:rPr>
        <w:t xml:space="preserve"> KFT / </w:t>
      </w:r>
      <w:proofErr w:type="spellStart"/>
      <w:r w:rsidRPr="0062115B">
        <w:rPr>
          <w:rFonts w:ascii="Calibri" w:hAnsi="Calibri" w:cs="Calibri"/>
        </w:rPr>
        <w:t>Jackfall</w:t>
      </w:r>
      <w:proofErr w:type="spellEnd"/>
      <w:r w:rsidRPr="0062115B">
        <w:rPr>
          <w:rFonts w:ascii="Calibri" w:hAnsi="Calibri" w:cs="Calibri"/>
        </w:rPr>
        <w:t xml:space="preserve"> </w:t>
      </w:r>
      <w:proofErr w:type="spellStart"/>
      <w:r w:rsidRPr="0062115B">
        <w:rPr>
          <w:rFonts w:ascii="Calibri" w:hAnsi="Calibri" w:cs="Calibri"/>
        </w:rPr>
        <w:t>Bormanufaktúra</w:t>
      </w:r>
      <w:proofErr w:type="spellEnd"/>
      <w:r w:rsidRPr="0062115B">
        <w:rPr>
          <w:rFonts w:ascii="Calibri" w:hAnsi="Calibri" w:cs="Calibri"/>
        </w:rPr>
        <w:t xml:space="preserve"> s</w:t>
      </w:r>
      <w:r w:rsidR="000F3063">
        <w:rPr>
          <w:rFonts w:ascii="Calibri" w:hAnsi="Calibri" w:cs="Calibri"/>
        </w:rPr>
        <w:t> </w:t>
      </w:r>
      <w:r w:rsidRPr="0062115B">
        <w:rPr>
          <w:rFonts w:ascii="Calibri" w:hAnsi="Calibri" w:cs="Calibri"/>
        </w:rPr>
        <w:t xml:space="preserve">vínem </w:t>
      </w:r>
      <w:proofErr w:type="spellStart"/>
      <w:r w:rsidRPr="0062115B">
        <w:rPr>
          <w:rFonts w:ascii="Calibri" w:hAnsi="Calibri" w:cs="Calibri"/>
        </w:rPr>
        <w:t>Kékfrankos</w:t>
      </w:r>
      <w:proofErr w:type="spellEnd"/>
      <w:r w:rsidRPr="0062115B">
        <w:rPr>
          <w:rFonts w:ascii="Calibri" w:hAnsi="Calibri" w:cs="Calibri"/>
        </w:rPr>
        <w:t xml:space="preserve"> </w:t>
      </w:r>
      <w:proofErr w:type="spellStart"/>
      <w:r w:rsidRPr="0062115B">
        <w:rPr>
          <w:rFonts w:ascii="Calibri" w:hAnsi="Calibri" w:cs="Calibri"/>
        </w:rPr>
        <w:t>Prémium</w:t>
      </w:r>
      <w:proofErr w:type="spellEnd"/>
      <w:r w:rsidRPr="0062115B">
        <w:rPr>
          <w:rFonts w:ascii="Calibri" w:hAnsi="Calibri" w:cs="Calibri"/>
        </w:rPr>
        <w:t xml:space="preserve"> 2020. Maďarský triumf potvrdilo vinařství </w:t>
      </w:r>
      <w:proofErr w:type="spellStart"/>
      <w:r w:rsidRPr="0062115B">
        <w:rPr>
          <w:rFonts w:ascii="Calibri" w:hAnsi="Calibri" w:cs="Calibri"/>
        </w:rPr>
        <w:t>Kúria</w:t>
      </w:r>
      <w:proofErr w:type="spellEnd"/>
      <w:r w:rsidRPr="0062115B">
        <w:rPr>
          <w:rFonts w:ascii="Calibri" w:hAnsi="Calibri" w:cs="Calibri"/>
        </w:rPr>
        <w:t xml:space="preserve"> </w:t>
      </w:r>
      <w:proofErr w:type="spellStart"/>
      <w:r w:rsidRPr="0062115B">
        <w:rPr>
          <w:rFonts w:ascii="Calibri" w:hAnsi="Calibri" w:cs="Calibri"/>
        </w:rPr>
        <w:t>Sopron</w:t>
      </w:r>
      <w:proofErr w:type="spellEnd"/>
      <w:r w:rsidRPr="0062115B">
        <w:rPr>
          <w:rFonts w:ascii="Calibri" w:hAnsi="Calibri" w:cs="Calibri"/>
        </w:rPr>
        <w:t xml:space="preserve">, které </w:t>
      </w:r>
      <w:r w:rsidR="000A0136">
        <w:rPr>
          <w:rFonts w:ascii="Calibri" w:hAnsi="Calibri" w:cs="Calibri"/>
        </w:rPr>
        <w:t>představilo nejlepší Frankovku v</w:t>
      </w:r>
      <w:r w:rsidRPr="0062115B">
        <w:rPr>
          <w:rFonts w:ascii="Calibri" w:hAnsi="Calibri" w:cs="Calibri"/>
        </w:rPr>
        <w:t xml:space="preserve"> kategorii šumivých vín. V kategorii </w:t>
      </w:r>
      <w:proofErr w:type="spellStart"/>
      <w:r w:rsidRPr="0062115B">
        <w:rPr>
          <w:rFonts w:ascii="Calibri" w:hAnsi="Calibri" w:cs="Calibri"/>
        </w:rPr>
        <w:t>cuvée</w:t>
      </w:r>
      <w:proofErr w:type="spellEnd"/>
      <w:r w:rsidRPr="0062115B">
        <w:rPr>
          <w:rFonts w:ascii="Calibri" w:hAnsi="Calibri" w:cs="Calibri"/>
        </w:rPr>
        <w:t xml:space="preserve"> s podílem Frankovky si nejvyšší ocenění odnáší Vinařství u svatého Martina za svou Velkou červenou Slípku 2022.</w:t>
      </w:r>
    </w:p>
    <w:p w14:paraId="78887129" w14:textId="492929EC" w:rsidR="00414A95" w:rsidRDefault="00414A95" w:rsidP="00414A9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Frankovky hodnotilo sedm odborných komisí s výraznou mezinárodní účastí včetně </w:t>
      </w:r>
      <w:r w:rsidRPr="00414A95">
        <w:rPr>
          <w:rFonts w:ascii="Calibri" w:hAnsi="Calibri" w:cs="Calibri"/>
        </w:rPr>
        <w:t>britsk</w:t>
      </w:r>
      <w:r>
        <w:rPr>
          <w:rFonts w:ascii="Calibri" w:hAnsi="Calibri" w:cs="Calibri"/>
        </w:rPr>
        <w:t xml:space="preserve">é </w:t>
      </w:r>
      <w:r w:rsidRPr="00414A95">
        <w:rPr>
          <w:rFonts w:ascii="Calibri" w:hAnsi="Calibri" w:cs="Calibri"/>
        </w:rPr>
        <w:t>držitelk</w:t>
      </w:r>
      <w:r>
        <w:rPr>
          <w:rFonts w:ascii="Calibri" w:hAnsi="Calibri" w:cs="Calibri"/>
        </w:rPr>
        <w:t>y</w:t>
      </w:r>
      <w:r w:rsidRPr="00414A95">
        <w:rPr>
          <w:rFonts w:ascii="Calibri" w:hAnsi="Calibri" w:cs="Calibri"/>
        </w:rPr>
        <w:t xml:space="preserve"> titulu Master </w:t>
      </w:r>
      <w:proofErr w:type="spellStart"/>
      <w:r w:rsidRPr="00414A95">
        <w:rPr>
          <w:rFonts w:ascii="Calibri" w:hAnsi="Calibri" w:cs="Calibri"/>
        </w:rPr>
        <w:t>of</w:t>
      </w:r>
      <w:proofErr w:type="spellEnd"/>
      <w:r w:rsidRPr="00414A95">
        <w:rPr>
          <w:rFonts w:ascii="Calibri" w:hAnsi="Calibri" w:cs="Calibri"/>
        </w:rPr>
        <w:t xml:space="preserve"> </w:t>
      </w:r>
      <w:proofErr w:type="spellStart"/>
      <w:r w:rsidRPr="00414A95">
        <w:rPr>
          <w:rFonts w:ascii="Calibri" w:hAnsi="Calibri" w:cs="Calibri"/>
        </w:rPr>
        <w:t>Wine</w:t>
      </w:r>
      <w:proofErr w:type="spellEnd"/>
      <w:r w:rsidRPr="00414A95">
        <w:rPr>
          <w:rFonts w:ascii="Calibri" w:hAnsi="Calibri" w:cs="Calibri"/>
        </w:rPr>
        <w:t xml:space="preserve">, Caroline </w:t>
      </w:r>
      <w:proofErr w:type="spellStart"/>
      <w:r w:rsidRPr="00414A95">
        <w:rPr>
          <w:rFonts w:ascii="Calibri" w:hAnsi="Calibri" w:cs="Calibri"/>
        </w:rPr>
        <w:t>Gilby</w:t>
      </w:r>
      <w:proofErr w:type="spellEnd"/>
      <w:r w:rsidR="009915DD">
        <w:rPr>
          <w:rFonts w:ascii="Calibri" w:hAnsi="Calibri" w:cs="Calibri"/>
        </w:rPr>
        <w:t>, která byla potěšená možností zúčastnit se hodnocení.</w:t>
      </w:r>
      <w:r>
        <w:rPr>
          <w:rFonts w:ascii="Calibri" w:hAnsi="Calibri" w:cs="Calibri"/>
        </w:rPr>
        <w:t xml:space="preserve"> </w:t>
      </w:r>
      <w:r w:rsidRPr="00414A95">
        <w:rPr>
          <w:rFonts w:ascii="Calibri" w:hAnsi="Calibri" w:cs="Calibri"/>
          <w:i/>
          <w:iCs/>
        </w:rPr>
        <w:t>„Frankovka je odrůda, která je mému srdci velmi blízká. Pevně věřím, že má v dnešním moderním vinařském světě velkou budoucnost díky své svěžesti a eleganci. Tato soutěž představuje klíčovou příležitost, jak budovat příběh Frankovky a ukázat její schopnost odrážet místo svého původu</w:t>
      </w:r>
      <w:r w:rsidR="009915DD">
        <w:rPr>
          <w:rFonts w:ascii="Calibri" w:hAnsi="Calibri" w:cs="Calibri"/>
          <w:i/>
          <w:iCs/>
        </w:rPr>
        <w:t>.</w:t>
      </w:r>
      <w:r w:rsidR="009915DD" w:rsidRPr="009915DD">
        <w:rPr>
          <w:rFonts w:ascii="Calibri" w:hAnsi="Calibri" w:cs="Calibri"/>
        </w:rPr>
        <w:t xml:space="preserve"> </w:t>
      </w:r>
      <w:r w:rsidR="009915DD" w:rsidRPr="009915DD">
        <w:rPr>
          <w:rFonts w:ascii="Calibri" w:hAnsi="Calibri" w:cs="Calibri"/>
          <w:i/>
          <w:iCs/>
        </w:rPr>
        <w:t xml:space="preserve">Překvapilo mě, že Mezinárodní den Frankovky dosud neexistoval – když má svůj den Pinot </w:t>
      </w:r>
      <w:proofErr w:type="spellStart"/>
      <w:r w:rsidR="009915DD" w:rsidRPr="009915DD">
        <w:rPr>
          <w:rFonts w:ascii="Calibri" w:hAnsi="Calibri" w:cs="Calibri"/>
          <w:i/>
          <w:iCs/>
        </w:rPr>
        <w:t>Noir</w:t>
      </w:r>
      <w:proofErr w:type="spellEnd"/>
      <w:r w:rsidR="009915DD" w:rsidRPr="009915DD">
        <w:rPr>
          <w:rFonts w:ascii="Calibri" w:hAnsi="Calibri" w:cs="Calibri"/>
          <w:i/>
          <w:iCs/>
        </w:rPr>
        <w:t xml:space="preserve"> nebo celý měsíc </w:t>
      </w:r>
      <w:proofErr w:type="spellStart"/>
      <w:r w:rsidR="009915DD" w:rsidRPr="009915DD">
        <w:rPr>
          <w:rFonts w:ascii="Calibri" w:hAnsi="Calibri" w:cs="Calibri"/>
          <w:i/>
          <w:iCs/>
        </w:rPr>
        <w:t>Furmint</w:t>
      </w:r>
      <w:proofErr w:type="spellEnd"/>
      <w:r w:rsidR="009915DD" w:rsidRPr="009915DD">
        <w:rPr>
          <w:rFonts w:ascii="Calibri" w:hAnsi="Calibri" w:cs="Calibri"/>
          <w:i/>
          <w:iCs/>
        </w:rPr>
        <w:t>, Frankovka si ho rozhodně zaslouží,“</w:t>
      </w:r>
      <w:r w:rsidR="009915DD">
        <w:rPr>
          <w:rFonts w:ascii="Calibri" w:hAnsi="Calibri" w:cs="Calibri"/>
        </w:rPr>
        <w:t xml:space="preserve"> konstatovala </w:t>
      </w:r>
      <w:r w:rsidRPr="00414A95">
        <w:rPr>
          <w:rFonts w:ascii="Calibri" w:hAnsi="Calibri" w:cs="Calibri"/>
        </w:rPr>
        <w:t xml:space="preserve">Caroline </w:t>
      </w:r>
      <w:proofErr w:type="spellStart"/>
      <w:r w:rsidRPr="00414A95">
        <w:rPr>
          <w:rFonts w:ascii="Calibri" w:hAnsi="Calibri" w:cs="Calibri"/>
        </w:rPr>
        <w:t>Gilby</w:t>
      </w:r>
      <w:proofErr w:type="spellEnd"/>
      <w:r w:rsidRPr="00414A95">
        <w:rPr>
          <w:rFonts w:ascii="Calibri" w:hAnsi="Calibri" w:cs="Calibri"/>
        </w:rPr>
        <w:t xml:space="preserve"> MW.</w:t>
      </w:r>
    </w:p>
    <w:p w14:paraId="259D54C3" w14:textId="6460711B" w:rsidR="0062115B" w:rsidRPr="0062115B" w:rsidRDefault="00414A95" w:rsidP="00D109B6">
      <w:pPr>
        <w:jc w:val="both"/>
        <w:rPr>
          <w:rFonts w:ascii="Calibri" w:hAnsi="Calibri" w:cs="Calibri"/>
        </w:rPr>
      </w:pPr>
      <w:r w:rsidRPr="00414A95">
        <w:rPr>
          <w:rFonts w:ascii="Calibri" w:hAnsi="Calibri" w:cs="Calibri"/>
        </w:rPr>
        <w:t>Sami organizátoři hodnotí průběh soutěž</w:t>
      </w:r>
      <w:r>
        <w:rPr>
          <w:rFonts w:ascii="Calibri" w:hAnsi="Calibri" w:cs="Calibri"/>
        </w:rPr>
        <w:t>e</w:t>
      </w:r>
      <w:r w:rsidRPr="00414A95">
        <w:rPr>
          <w:rFonts w:ascii="Calibri" w:hAnsi="Calibri" w:cs="Calibri"/>
        </w:rPr>
        <w:t xml:space="preserve"> a účast 306 soutěžních vzorků ze 13 zemí nad očekávání</w:t>
      </w:r>
      <w:r>
        <w:rPr>
          <w:rFonts w:ascii="Calibri" w:hAnsi="Calibri" w:cs="Calibri"/>
        </w:rPr>
        <w:t>.</w:t>
      </w:r>
      <w:r w:rsidRPr="00414A95">
        <w:rPr>
          <w:rFonts w:ascii="Calibri" w:hAnsi="Calibri" w:cs="Calibri"/>
        </w:rPr>
        <w:t xml:space="preserve"> </w:t>
      </w:r>
      <w:r w:rsidRPr="006A2E2F">
        <w:rPr>
          <w:rFonts w:ascii="Calibri" w:hAnsi="Calibri" w:cs="Calibri"/>
        </w:rPr>
        <w:t>Vedle tradičních velmocí, jako je Česko, Maďarsko, Slovensko, Rakousko či Německo, se v Bořeticích představ</w:t>
      </w:r>
      <w:r w:rsidR="000F3063">
        <w:rPr>
          <w:rFonts w:ascii="Calibri" w:hAnsi="Calibri" w:cs="Calibri"/>
        </w:rPr>
        <w:t>ila</w:t>
      </w:r>
      <w:r w:rsidRPr="006A2E2F">
        <w:rPr>
          <w:rFonts w:ascii="Calibri" w:hAnsi="Calibri" w:cs="Calibri"/>
        </w:rPr>
        <w:t xml:space="preserve"> i vína ze Srbska, Chorvatska, Španělska či Itálie</w:t>
      </w:r>
      <w:r w:rsidR="004F1BD3">
        <w:rPr>
          <w:rFonts w:ascii="Calibri" w:hAnsi="Calibri" w:cs="Calibri"/>
        </w:rPr>
        <w:t xml:space="preserve">, ale </w:t>
      </w:r>
      <w:proofErr w:type="gramStart"/>
      <w:r w:rsidR="004F1BD3">
        <w:rPr>
          <w:rFonts w:ascii="Calibri" w:hAnsi="Calibri" w:cs="Calibri"/>
        </w:rPr>
        <w:t xml:space="preserve">také </w:t>
      </w:r>
      <w:r w:rsidRPr="006A2E2F">
        <w:rPr>
          <w:rFonts w:ascii="Calibri" w:hAnsi="Calibri" w:cs="Calibri"/>
        </w:rPr>
        <w:t xml:space="preserve"> Austrálie</w:t>
      </w:r>
      <w:proofErr w:type="gramEnd"/>
      <w:r w:rsidRPr="006A2E2F">
        <w:rPr>
          <w:rFonts w:ascii="Calibri" w:hAnsi="Calibri" w:cs="Calibri"/>
        </w:rPr>
        <w:t xml:space="preserve"> nebo Polska.</w:t>
      </w:r>
      <w:r w:rsidR="000F3063"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„</w:t>
      </w:r>
      <w:r w:rsidRPr="00414A95">
        <w:rPr>
          <w:rFonts w:ascii="Calibri" w:hAnsi="Calibri" w:cs="Calibri"/>
          <w:i/>
          <w:iCs/>
        </w:rPr>
        <w:t xml:space="preserve">Jsem velmi ráda, že se </w:t>
      </w:r>
      <w:r w:rsidR="004F1BD3">
        <w:rPr>
          <w:rFonts w:ascii="Calibri" w:hAnsi="Calibri" w:cs="Calibri"/>
          <w:i/>
          <w:iCs/>
        </w:rPr>
        <w:t>na hodnocení podílela</w:t>
      </w:r>
      <w:r>
        <w:rPr>
          <w:rFonts w:ascii="Calibri" w:hAnsi="Calibri" w:cs="Calibri"/>
          <w:i/>
          <w:iCs/>
        </w:rPr>
        <w:t xml:space="preserve"> cel</w:t>
      </w:r>
      <w:r w:rsidR="004F1BD3">
        <w:rPr>
          <w:rFonts w:ascii="Calibri" w:hAnsi="Calibri" w:cs="Calibri"/>
          <w:i/>
          <w:iCs/>
        </w:rPr>
        <w:t>á</w:t>
      </w:r>
      <w:r>
        <w:rPr>
          <w:rFonts w:ascii="Calibri" w:hAnsi="Calibri" w:cs="Calibri"/>
          <w:i/>
          <w:iCs/>
        </w:rPr>
        <w:t xml:space="preserve"> řad</w:t>
      </w:r>
      <w:r w:rsidR="004F1BD3">
        <w:rPr>
          <w:rFonts w:ascii="Calibri" w:hAnsi="Calibri" w:cs="Calibri"/>
          <w:i/>
          <w:iCs/>
        </w:rPr>
        <w:t>a</w:t>
      </w:r>
      <w:r>
        <w:rPr>
          <w:rFonts w:ascii="Calibri" w:hAnsi="Calibri" w:cs="Calibri"/>
          <w:i/>
          <w:iCs/>
        </w:rPr>
        <w:t xml:space="preserve"> zahraničních </w:t>
      </w:r>
      <w:r w:rsidRPr="00414A95">
        <w:rPr>
          <w:rFonts w:ascii="Calibri" w:hAnsi="Calibri" w:cs="Calibri"/>
          <w:i/>
          <w:iCs/>
        </w:rPr>
        <w:t>odborník</w:t>
      </w:r>
      <w:r>
        <w:rPr>
          <w:rFonts w:ascii="Calibri" w:hAnsi="Calibri" w:cs="Calibri"/>
          <w:i/>
          <w:iCs/>
        </w:rPr>
        <w:t>ů</w:t>
      </w:r>
      <w:r w:rsidR="000F3063">
        <w:rPr>
          <w:rFonts w:ascii="Calibri" w:hAnsi="Calibri" w:cs="Calibri"/>
          <w:i/>
          <w:iCs/>
        </w:rPr>
        <w:t>,</w:t>
      </w:r>
      <w:r w:rsidRPr="00414A95">
        <w:rPr>
          <w:rFonts w:ascii="Calibri" w:hAnsi="Calibri" w:cs="Calibri"/>
          <w:i/>
          <w:iCs/>
        </w:rPr>
        <w:t xml:space="preserve"> jako </w:t>
      </w:r>
      <w:r>
        <w:rPr>
          <w:rFonts w:ascii="Calibri" w:hAnsi="Calibri" w:cs="Calibri"/>
          <w:i/>
          <w:iCs/>
        </w:rPr>
        <w:t xml:space="preserve">je právě </w:t>
      </w:r>
      <w:r w:rsidRPr="00414A95">
        <w:rPr>
          <w:rFonts w:ascii="Calibri" w:hAnsi="Calibri" w:cs="Calibri"/>
          <w:i/>
          <w:iCs/>
        </w:rPr>
        <w:t xml:space="preserve">Caroline </w:t>
      </w:r>
      <w:proofErr w:type="spellStart"/>
      <w:r w:rsidRPr="00414A95">
        <w:rPr>
          <w:rFonts w:ascii="Calibri" w:hAnsi="Calibri" w:cs="Calibri"/>
          <w:i/>
          <w:iCs/>
        </w:rPr>
        <w:t>Gilby</w:t>
      </w:r>
      <w:proofErr w:type="spellEnd"/>
      <w:r w:rsidR="004F1BD3"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t xml:space="preserve">“ </w:t>
      </w:r>
      <w:r w:rsidRPr="00414A95">
        <w:rPr>
          <w:rFonts w:ascii="Calibri" w:hAnsi="Calibri" w:cs="Calibri"/>
        </w:rPr>
        <w:t xml:space="preserve">uvedla prezidentka soutěže a národní </w:t>
      </w:r>
      <w:proofErr w:type="spellStart"/>
      <w:r w:rsidRPr="00414A95">
        <w:rPr>
          <w:rFonts w:ascii="Calibri" w:hAnsi="Calibri" w:cs="Calibri"/>
        </w:rPr>
        <w:t>sommelierka</w:t>
      </w:r>
      <w:proofErr w:type="spellEnd"/>
      <w:r w:rsidRPr="00414A95">
        <w:rPr>
          <w:rFonts w:ascii="Calibri" w:hAnsi="Calibri" w:cs="Calibri"/>
        </w:rPr>
        <w:t xml:space="preserve"> Klára Kollárová a dodala: </w:t>
      </w:r>
      <w:r>
        <w:rPr>
          <w:rFonts w:ascii="Calibri" w:hAnsi="Calibri" w:cs="Calibri"/>
        </w:rPr>
        <w:t>„</w:t>
      </w:r>
      <w:r w:rsidRPr="00414A95">
        <w:rPr>
          <w:rFonts w:ascii="Calibri" w:hAnsi="Calibri" w:cs="Calibri"/>
          <w:i/>
          <w:iCs/>
        </w:rPr>
        <w:t>Již nyní pracujeme na rozšíření spolupráce s rakouskými a</w:t>
      </w:r>
      <w:r w:rsidR="000F3063">
        <w:rPr>
          <w:rFonts w:ascii="Calibri" w:hAnsi="Calibri" w:cs="Calibri"/>
          <w:i/>
          <w:iCs/>
        </w:rPr>
        <w:t> </w:t>
      </w:r>
      <w:r w:rsidRPr="00414A95">
        <w:rPr>
          <w:rFonts w:ascii="Calibri" w:hAnsi="Calibri" w:cs="Calibri"/>
          <w:i/>
          <w:iCs/>
        </w:rPr>
        <w:t>německými vinaři pro příští ročníky.“</w:t>
      </w:r>
    </w:p>
    <w:p w14:paraId="0354D8B7" w14:textId="4D2F19F1" w:rsidR="00124F93" w:rsidRPr="00124F93" w:rsidRDefault="004B796B" w:rsidP="00124F93">
      <w:pPr>
        <w:jc w:val="both"/>
        <w:rPr>
          <w:rFonts w:ascii="Calibri" w:hAnsi="Calibri" w:cs="Calibri"/>
        </w:rPr>
      </w:pPr>
      <w:r w:rsidRPr="004B796B">
        <w:rPr>
          <w:rFonts w:ascii="Calibri" w:hAnsi="Calibri" w:cs="Calibri"/>
        </w:rPr>
        <w:t xml:space="preserve">Nad </w:t>
      </w:r>
      <w:r w:rsidR="008E2F96">
        <w:rPr>
          <w:rFonts w:ascii="Calibri" w:hAnsi="Calibri" w:cs="Calibri"/>
        </w:rPr>
        <w:t>historicky prvním ročníkem soutěže</w:t>
      </w:r>
      <w:r w:rsidR="00DC1170">
        <w:rPr>
          <w:rFonts w:ascii="Calibri" w:hAnsi="Calibri" w:cs="Calibri"/>
        </w:rPr>
        <w:t xml:space="preserve"> převzal záštitu</w:t>
      </w:r>
      <w:r w:rsidR="008E2F96">
        <w:rPr>
          <w:rFonts w:ascii="Calibri" w:hAnsi="Calibri" w:cs="Calibri"/>
        </w:rPr>
        <w:t xml:space="preserve"> </w:t>
      </w:r>
      <w:r w:rsidRPr="004B796B">
        <w:rPr>
          <w:rFonts w:ascii="Calibri" w:hAnsi="Calibri" w:cs="Calibri"/>
        </w:rPr>
        <w:t xml:space="preserve">hejtman Jihomoravského kraje Jan </w:t>
      </w:r>
      <w:proofErr w:type="spellStart"/>
      <w:r w:rsidRPr="004B796B">
        <w:rPr>
          <w:rFonts w:ascii="Calibri" w:hAnsi="Calibri" w:cs="Calibri"/>
        </w:rPr>
        <w:t>Grolich</w:t>
      </w:r>
      <w:proofErr w:type="spellEnd"/>
      <w:r w:rsidR="00DC1170">
        <w:rPr>
          <w:rFonts w:ascii="Calibri" w:hAnsi="Calibri" w:cs="Calibri"/>
        </w:rPr>
        <w:t xml:space="preserve">, </w:t>
      </w:r>
      <w:r w:rsidR="000F3063">
        <w:rPr>
          <w:rFonts w:ascii="Calibri" w:hAnsi="Calibri" w:cs="Calibri"/>
        </w:rPr>
        <w:t xml:space="preserve">nad Mezinárodním dnem Frankovky potom </w:t>
      </w:r>
      <w:r w:rsidR="00DC1170">
        <w:rPr>
          <w:rFonts w:ascii="Calibri" w:hAnsi="Calibri" w:cs="Calibri"/>
        </w:rPr>
        <w:t xml:space="preserve">ministr zemědělství Martin </w:t>
      </w:r>
      <w:proofErr w:type="spellStart"/>
      <w:r w:rsidR="00DC1170">
        <w:rPr>
          <w:rFonts w:ascii="Calibri" w:hAnsi="Calibri" w:cs="Calibri"/>
        </w:rPr>
        <w:t>Šebestyán</w:t>
      </w:r>
      <w:proofErr w:type="spellEnd"/>
      <w:r w:rsidR="000F3063">
        <w:rPr>
          <w:rFonts w:ascii="Calibri" w:hAnsi="Calibri" w:cs="Calibri"/>
        </w:rPr>
        <w:t>.</w:t>
      </w:r>
      <w:r w:rsidR="00DC1170">
        <w:rPr>
          <w:rFonts w:ascii="Calibri" w:hAnsi="Calibri" w:cs="Calibri"/>
        </w:rPr>
        <w:t xml:space="preserve"> </w:t>
      </w:r>
    </w:p>
    <w:p w14:paraId="22CB4B13" w14:textId="77777777" w:rsidR="009915DD" w:rsidRDefault="009915DD" w:rsidP="00414A95">
      <w:pPr>
        <w:spacing w:after="0"/>
        <w:rPr>
          <w:rFonts w:ascii="Calibri" w:hAnsi="Calibri" w:cs="Calibri"/>
          <w:b/>
          <w:bCs/>
        </w:rPr>
      </w:pPr>
    </w:p>
    <w:p w14:paraId="20B4B41E" w14:textId="77777777" w:rsidR="00DF23E4" w:rsidRDefault="00DF23E4" w:rsidP="00414A95">
      <w:pPr>
        <w:spacing w:after="0"/>
        <w:rPr>
          <w:rFonts w:ascii="Calibri" w:hAnsi="Calibri" w:cs="Calibri"/>
          <w:b/>
          <w:bCs/>
        </w:rPr>
      </w:pPr>
    </w:p>
    <w:p w14:paraId="212A653C" w14:textId="7C1A94CC" w:rsidR="00414A95" w:rsidRPr="00414A95" w:rsidRDefault="00414A95" w:rsidP="00414A95">
      <w:pPr>
        <w:spacing w:after="0"/>
        <w:rPr>
          <w:rFonts w:ascii="Calibri" w:hAnsi="Calibri" w:cs="Calibri"/>
          <w:b/>
          <w:bCs/>
        </w:rPr>
      </w:pPr>
      <w:r w:rsidRPr="00414A95">
        <w:rPr>
          <w:rFonts w:ascii="Calibri" w:hAnsi="Calibri" w:cs="Calibri"/>
          <w:b/>
          <w:bCs/>
        </w:rPr>
        <w:t>Přehled oceněných vín:</w:t>
      </w:r>
    </w:p>
    <w:p w14:paraId="2363323C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 xml:space="preserve">Absolutní Šampion BIC 2026: </w:t>
      </w:r>
    </w:p>
    <w:p w14:paraId="0211C3E5" w14:textId="579C5484" w:rsidR="00414A95" w:rsidRPr="00414A95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Rodinné vinařství Kraví hora, Frankovka 2024, Moravské zemské víno (šarže FR/24)</w:t>
      </w:r>
    </w:p>
    <w:p w14:paraId="7E94E9E6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7E698E52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 xml:space="preserve">Vítězná kolekce: </w:t>
      </w:r>
    </w:p>
    <w:p w14:paraId="31DE2839" w14:textId="2F8AE46A" w:rsidR="00414A95" w:rsidRPr="00414A95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Víno J. Stávek</w:t>
      </w:r>
    </w:p>
    <w:p w14:paraId="32B9F371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54426CC7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Šampion bílých vín z modrých hroznů (</w:t>
      </w:r>
      <w:proofErr w:type="spellStart"/>
      <w:r w:rsidRPr="00414A95">
        <w:rPr>
          <w:rFonts w:ascii="Calibri" w:hAnsi="Calibri" w:cs="Calibri"/>
        </w:rPr>
        <w:t>Blanc</w:t>
      </w:r>
      <w:proofErr w:type="spellEnd"/>
      <w:r w:rsidRPr="00414A95">
        <w:rPr>
          <w:rFonts w:ascii="Calibri" w:hAnsi="Calibri" w:cs="Calibri"/>
        </w:rPr>
        <w:t xml:space="preserve"> de </w:t>
      </w:r>
      <w:proofErr w:type="spellStart"/>
      <w:r w:rsidRPr="00414A95">
        <w:rPr>
          <w:rFonts w:ascii="Calibri" w:hAnsi="Calibri" w:cs="Calibri"/>
        </w:rPr>
        <w:t>Noirs</w:t>
      </w:r>
      <w:proofErr w:type="spellEnd"/>
      <w:r w:rsidRPr="00414A95">
        <w:rPr>
          <w:rFonts w:ascii="Calibri" w:hAnsi="Calibri" w:cs="Calibri"/>
        </w:rPr>
        <w:t xml:space="preserve">): </w:t>
      </w:r>
    </w:p>
    <w:p w14:paraId="22BCFCA3" w14:textId="3285DB7F" w:rsidR="00414A95" w:rsidRPr="00414A95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Víno J. Stávek, Bílá Frankovka 2024, Kabinetní víno (šarže 724)</w:t>
      </w:r>
    </w:p>
    <w:p w14:paraId="4734B0BD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1886A94A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Šampion růžových vín (</w:t>
      </w:r>
      <w:proofErr w:type="spellStart"/>
      <w:r w:rsidRPr="00414A95">
        <w:rPr>
          <w:rFonts w:ascii="Calibri" w:hAnsi="Calibri" w:cs="Calibri"/>
        </w:rPr>
        <w:t>Rosé</w:t>
      </w:r>
      <w:proofErr w:type="spellEnd"/>
      <w:r w:rsidRPr="00414A95">
        <w:rPr>
          <w:rFonts w:ascii="Calibri" w:hAnsi="Calibri" w:cs="Calibri"/>
        </w:rPr>
        <w:t xml:space="preserve">): </w:t>
      </w:r>
    </w:p>
    <w:p w14:paraId="4B6D0CFD" w14:textId="1353FFBD" w:rsidR="00414A95" w:rsidRPr="00414A95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 xml:space="preserve">Vinný sklep </w:t>
      </w:r>
      <w:r w:rsidR="009915DD">
        <w:rPr>
          <w:rFonts w:ascii="Calibri" w:hAnsi="Calibri" w:cs="Calibri"/>
        </w:rPr>
        <w:t xml:space="preserve">U </w:t>
      </w:r>
      <w:proofErr w:type="spellStart"/>
      <w:r w:rsidR="009915DD">
        <w:rPr>
          <w:rFonts w:ascii="Calibri" w:hAnsi="Calibri" w:cs="Calibri"/>
        </w:rPr>
        <w:t>Š</w:t>
      </w:r>
      <w:r w:rsidRPr="00414A95">
        <w:rPr>
          <w:rFonts w:ascii="Calibri" w:hAnsi="Calibri" w:cs="Calibri"/>
        </w:rPr>
        <w:t>tipčáků</w:t>
      </w:r>
      <w:proofErr w:type="spellEnd"/>
      <w:r w:rsidRPr="00414A95">
        <w:rPr>
          <w:rFonts w:ascii="Calibri" w:hAnsi="Calibri" w:cs="Calibri"/>
        </w:rPr>
        <w:t xml:space="preserve">, Frankovka </w:t>
      </w:r>
      <w:proofErr w:type="spellStart"/>
      <w:r w:rsidRPr="00414A95">
        <w:rPr>
          <w:rFonts w:ascii="Calibri" w:hAnsi="Calibri" w:cs="Calibri"/>
        </w:rPr>
        <w:t>Rosé</w:t>
      </w:r>
      <w:proofErr w:type="spellEnd"/>
      <w:r w:rsidRPr="00414A95">
        <w:rPr>
          <w:rFonts w:ascii="Calibri" w:hAnsi="Calibri" w:cs="Calibri"/>
        </w:rPr>
        <w:t xml:space="preserve"> 2019, Moravské zemské víno (šarže FRB-19)</w:t>
      </w:r>
    </w:p>
    <w:p w14:paraId="319826F2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3F180423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lastRenderedPageBreak/>
        <w:t xml:space="preserve">Šampion červených vín: </w:t>
      </w:r>
    </w:p>
    <w:p w14:paraId="351ACE02" w14:textId="4F9B34F9" w:rsidR="00414A95" w:rsidRPr="00414A95" w:rsidRDefault="00414A95" w:rsidP="00414A95">
      <w:pPr>
        <w:spacing w:after="0"/>
        <w:rPr>
          <w:rFonts w:ascii="Calibri" w:hAnsi="Calibri" w:cs="Calibri"/>
        </w:rPr>
      </w:pPr>
      <w:proofErr w:type="spellStart"/>
      <w:r w:rsidRPr="00414A95">
        <w:rPr>
          <w:rFonts w:ascii="Calibri" w:hAnsi="Calibri" w:cs="Calibri"/>
        </w:rPr>
        <w:t>Jackfall</w:t>
      </w:r>
      <w:proofErr w:type="spellEnd"/>
      <w:r w:rsidRPr="00414A95">
        <w:rPr>
          <w:rFonts w:ascii="Calibri" w:hAnsi="Calibri" w:cs="Calibri"/>
        </w:rPr>
        <w:t xml:space="preserve"> KFT / </w:t>
      </w:r>
      <w:proofErr w:type="spellStart"/>
      <w:r w:rsidRPr="00414A95">
        <w:rPr>
          <w:rFonts w:ascii="Calibri" w:hAnsi="Calibri" w:cs="Calibri"/>
        </w:rPr>
        <w:t>Jackfall</w:t>
      </w:r>
      <w:proofErr w:type="spellEnd"/>
      <w:r w:rsidRPr="00414A95">
        <w:rPr>
          <w:rFonts w:ascii="Calibri" w:hAnsi="Calibri" w:cs="Calibri"/>
        </w:rPr>
        <w:t xml:space="preserve"> </w:t>
      </w:r>
      <w:proofErr w:type="spellStart"/>
      <w:r w:rsidRPr="00414A95">
        <w:rPr>
          <w:rFonts w:ascii="Calibri" w:hAnsi="Calibri" w:cs="Calibri"/>
        </w:rPr>
        <w:t>Bormanufaktúra</w:t>
      </w:r>
      <w:proofErr w:type="spellEnd"/>
      <w:r w:rsidRPr="00414A95">
        <w:rPr>
          <w:rFonts w:ascii="Calibri" w:hAnsi="Calibri" w:cs="Calibri"/>
        </w:rPr>
        <w:t xml:space="preserve">, </w:t>
      </w:r>
      <w:proofErr w:type="spellStart"/>
      <w:r w:rsidRPr="00414A95">
        <w:rPr>
          <w:rFonts w:ascii="Calibri" w:hAnsi="Calibri" w:cs="Calibri"/>
        </w:rPr>
        <w:t>Kékfrankos</w:t>
      </w:r>
      <w:proofErr w:type="spellEnd"/>
      <w:r w:rsidRPr="00414A95">
        <w:rPr>
          <w:rFonts w:ascii="Calibri" w:hAnsi="Calibri" w:cs="Calibri"/>
        </w:rPr>
        <w:t xml:space="preserve"> </w:t>
      </w:r>
      <w:proofErr w:type="spellStart"/>
      <w:r w:rsidRPr="00414A95">
        <w:rPr>
          <w:rFonts w:ascii="Calibri" w:hAnsi="Calibri" w:cs="Calibri"/>
        </w:rPr>
        <w:t>Prémium</w:t>
      </w:r>
      <w:proofErr w:type="spellEnd"/>
      <w:r w:rsidRPr="00414A95">
        <w:rPr>
          <w:rFonts w:ascii="Calibri" w:hAnsi="Calibri" w:cs="Calibri"/>
        </w:rPr>
        <w:t xml:space="preserve"> 2020</w:t>
      </w:r>
      <w:r w:rsidR="009915DD">
        <w:rPr>
          <w:rFonts w:ascii="Calibri" w:hAnsi="Calibri" w:cs="Calibri"/>
        </w:rPr>
        <w:t xml:space="preserve"> </w:t>
      </w:r>
    </w:p>
    <w:p w14:paraId="605DF020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5F733379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Šampion šumivých vín:</w:t>
      </w:r>
    </w:p>
    <w:p w14:paraId="0ED1EDD2" w14:textId="2F08B528" w:rsidR="00414A95" w:rsidRPr="00414A95" w:rsidRDefault="00414A95" w:rsidP="00414A95">
      <w:pPr>
        <w:spacing w:after="0"/>
        <w:rPr>
          <w:rFonts w:ascii="Calibri" w:hAnsi="Calibri" w:cs="Calibri"/>
        </w:rPr>
      </w:pPr>
      <w:proofErr w:type="spellStart"/>
      <w:r w:rsidRPr="00414A95">
        <w:rPr>
          <w:rFonts w:ascii="Calibri" w:hAnsi="Calibri" w:cs="Calibri"/>
        </w:rPr>
        <w:t>Kúria</w:t>
      </w:r>
      <w:proofErr w:type="spellEnd"/>
      <w:r w:rsidRPr="00414A95">
        <w:rPr>
          <w:rFonts w:ascii="Calibri" w:hAnsi="Calibri" w:cs="Calibri"/>
        </w:rPr>
        <w:t xml:space="preserve"> </w:t>
      </w:r>
      <w:proofErr w:type="spellStart"/>
      <w:r w:rsidRPr="00414A95">
        <w:rPr>
          <w:rFonts w:ascii="Calibri" w:hAnsi="Calibri" w:cs="Calibri"/>
        </w:rPr>
        <w:t>Sopron</w:t>
      </w:r>
      <w:proofErr w:type="spellEnd"/>
      <w:r w:rsidR="009915DD">
        <w:rPr>
          <w:rFonts w:ascii="Calibri" w:hAnsi="Calibri" w:cs="Calibri"/>
        </w:rPr>
        <w:t xml:space="preserve">, </w:t>
      </w:r>
      <w:proofErr w:type="spellStart"/>
      <w:r w:rsidR="009915DD">
        <w:rPr>
          <w:rFonts w:ascii="Calibri" w:hAnsi="Calibri" w:cs="Calibri"/>
        </w:rPr>
        <w:t>Rosé</w:t>
      </w:r>
      <w:proofErr w:type="spellEnd"/>
      <w:r w:rsidR="009915DD">
        <w:rPr>
          <w:rFonts w:ascii="Calibri" w:hAnsi="Calibri" w:cs="Calibri"/>
        </w:rPr>
        <w:t xml:space="preserve"> </w:t>
      </w:r>
      <w:proofErr w:type="spellStart"/>
      <w:r w:rsidR="009915DD">
        <w:rPr>
          <w:rFonts w:ascii="Calibri" w:hAnsi="Calibri" w:cs="Calibri"/>
        </w:rPr>
        <w:t>Brut</w:t>
      </w:r>
      <w:proofErr w:type="spellEnd"/>
      <w:r w:rsidR="009915DD">
        <w:rPr>
          <w:rFonts w:ascii="Calibri" w:hAnsi="Calibri" w:cs="Calibri"/>
        </w:rPr>
        <w:t>, MJPQ</w:t>
      </w:r>
    </w:p>
    <w:p w14:paraId="269D3DE0" w14:textId="77777777" w:rsidR="00414A95" w:rsidRPr="00414A95" w:rsidRDefault="00414A95" w:rsidP="00414A95">
      <w:pPr>
        <w:spacing w:after="0"/>
        <w:rPr>
          <w:rFonts w:ascii="Calibri" w:hAnsi="Calibri" w:cs="Calibri"/>
        </w:rPr>
      </w:pPr>
    </w:p>
    <w:p w14:paraId="1EA535F6" w14:textId="77777777" w:rsidR="009915DD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 xml:space="preserve">Šampion </w:t>
      </w:r>
      <w:proofErr w:type="spellStart"/>
      <w:r w:rsidRPr="00414A95">
        <w:rPr>
          <w:rFonts w:ascii="Calibri" w:hAnsi="Calibri" w:cs="Calibri"/>
        </w:rPr>
        <w:t>cuvée</w:t>
      </w:r>
      <w:proofErr w:type="spellEnd"/>
      <w:r w:rsidRPr="00414A95">
        <w:rPr>
          <w:rFonts w:ascii="Calibri" w:hAnsi="Calibri" w:cs="Calibri"/>
        </w:rPr>
        <w:t xml:space="preserve"> s podílem Frankovky: </w:t>
      </w:r>
    </w:p>
    <w:p w14:paraId="653AD30C" w14:textId="6C0BE035" w:rsidR="00414A95" w:rsidRDefault="00414A95" w:rsidP="00414A95">
      <w:pPr>
        <w:spacing w:after="0"/>
        <w:rPr>
          <w:rFonts w:ascii="Calibri" w:hAnsi="Calibri" w:cs="Calibri"/>
        </w:rPr>
      </w:pPr>
      <w:r w:rsidRPr="00414A95">
        <w:rPr>
          <w:rFonts w:ascii="Calibri" w:hAnsi="Calibri" w:cs="Calibri"/>
        </w:rPr>
        <w:t>Vinařství u svatého Martina, Velká červená Slípka 2022, Moravské zemské víno (šarže 22/12)</w:t>
      </w:r>
    </w:p>
    <w:p w14:paraId="7490D1B6" w14:textId="77777777" w:rsidR="00414A95" w:rsidRDefault="00414A95" w:rsidP="00887728">
      <w:pPr>
        <w:spacing w:after="0"/>
        <w:rPr>
          <w:rFonts w:ascii="Calibri" w:hAnsi="Calibri" w:cs="Calibri"/>
        </w:rPr>
      </w:pPr>
    </w:p>
    <w:p w14:paraId="47F65EE1" w14:textId="77777777" w:rsidR="000F3063" w:rsidRDefault="000F3063" w:rsidP="00887728">
      <w:pPr>
        <w:spacing w:after="0"/>
        <w:rPr>
          <w:rFonts w:ascii="Calibri" w:hAnsi="Calibri" w:cs="Calibri"/>
        </w:rPr>
      </w:pPr>
    </w:p>
    <w:p w14:paraId="68F98AFD" w14:textId="77777777" w:rsidR="000F3063" w:rsidRDefault="000F3063" w:rsidP="00887728">
      <w:pPr>
        <w:spacing w:after="0"/>
        <w:rPr>
          <w:rFonts w:ascii="Calibri" w:hAnsi="Calibri" w:cs="Calibri"/>
        </w:rPr>
      </w:pPr>
    </w:p>
    <w:p w14:paraId="269A578A" w14:textId="77777777" w:rsidR="000F3063" w:rsidRDefault="000F3063" w:rsidP="00887728">
      <w:pPr>
        <w:spacing w:after="0"/>
        <w:rPr>
          <w:rFonts w:ascii="Calibri" w:hAnsi="Calibri" w:cs="Calibri"/>
        </w:rPr>
      </w:pPr>
    </w:p>
    <w:p w14:paraId="17472500" w14:textId="77777777" w:rsidR="000F3063" w:rsidRDefault="000F3063" w:rsidP="00887728">
      <w:pPr>
        <w:spacing w:after="0"/>
        <w:rPr>
          <w:rFonts w:ascii="Calibri" w:hAnsi="Calibri" w:cs="Calibri"/>
        </w:rPr>
      </w:pPr>
    </w:p>
    <w:p w14:paraId="7D8BCB90" w14:textId="0A1D0B4C" w:rsidR="00CB25F8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</w:p>
    <w:p w14:paraId="770D595B" w14:textId="202699EA" w:rsidR="00CB25F8" w:rsidRPr="00CB25F8" w:rsidRDefault="00C41040" w:rsidP="00CB25F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Lukáš Stávek</w:t>
      </w:r>
      <w:r w:rsidR="00CB25F8" w:rsidRPr="00CB25F8"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</w:rPr>
        <w:t xml:space="preserve">tajemník VOC Modré hory </w:t>
      </w:r>
      <w:r w:rsidR="00CB25F8" w:rsidRPr="00B44B95">
        <w:rPr>
          <w:rFonts w:ascii="Calibri" w:hAnsi="Calibri" w:cs="Calibri"/>
          <w:b/>
          <w:bCs/>
          <w:sz w:val="22"/>
          <w:szCs w:val="22"/>
        </w:rPr>
        <w:br/>
      </w:r>
      <w:r w:rsidR="005F59B4" w:rsidRPr="005F59B4">
        <w:rPr>
          <w:rFonts w:ascii="Calibri" w:hAnsi="Calibri" w:cs="Calibri"/>
        </w:rPr>
        <w:t>+420 603 534 595, e-mail: </w:t>
      </w:r>
      <w:hyperlink r:id="rId11" w:tooltip="mailto:lukas@vocmodrehory.cz" w:history="1">
        <w:r w:rsidR="005F59B4" w:rsidRPr="005F59B4">
          <w:rPr>
            <w:rFonts w:ascii="Calibri" w:hAnsi="Calibri" w:cs="Calibri"/>
          </w:rPr>
          <w:t>lukas@vocmodrehory.cz</w:t>
        </w:r>
      </w:hyperlink>
      <w:r w:rsidR="005F59B4" w:rsidRPr="005F59B4">
        <w:rPr>
          <w:rFonts w:ascii="Calibri" w:hAnsi="Calibri" w:cs="Calibri"/>
        </w:rPr>
        <w:t xml:space="preserve"> </w:t>
      </w:r>
    </w:p>
    <w:p w14:paraId="61722845" w14:textId="2DC1BC8A" w:rsidR="007418E9" w:rsidRPr="005F59B4" w:rsidRDefault="007418E9" w:rsidP="00CB25F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br/>
      </w:r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</w:t>
      </w:r>
      <w:r w:rsidR="005F59B4">
        <w:rPr>
          <w:rFonts w:ascii="Calibri" w:hAnsi="Calibri" w:cs="Calibri"/>
        </w:rPr>
        <w:t> </w:t>
      </w:r>
      <w:r w:rsidRPr="00887728">
        <w:rPr>
          <w:rFonts w:ascii="Calibri" w:hAnsi="Calibri" w:cs="Calibri"/>
        </w:rPr>
        <w:t>870</w:t>
      </w:r>
      <w:r w:rsidR="005F59B4">
        <w:rPr>
          <w:rFonts w:ascii="Calibri" w:hAnsi="Calibri" w:cs="Calibri"/>
        </w:rPr>
        <w:t>, e-mail: press@vinarskecentrum.cz</w:t>
      </w:r>
    </w:p>
    <w:sectPr w:rsidR="007418E9" w:rsidRPr="005F59B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A0CF" w14:textId="77777777" w:rsidR="00BA4E40" w:rsidRDefault="00BA4E40" w:rsidP="00351D6A">
      <w:pPr>
        <w:spacing w:after="0" w:line="240" w:lineRule="auto"/>
      </w:pPr>
      <w:r>
        <w:separator/>
      </w:r>
    </w:p>
  </w:endnote>
  <w:endnote w:type="continuationSeparator" w:id="0">
    <w:p w14:paraId="077737AC" w14:textId="77777777" w:rsidR="00BA4E40" w:rsidRDefault="00BA4E40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996A" w14:textId="77777777" w:rsidR="00BA4E40" w:rsidRDefault="00BA4E40" w:rsidP="00351D6A">
      <w:pPr>
        <w:spacing w:after="0" w:line="240" w:lineRule="auto"/>
      </w:pPr>
      <w:r>
        <w:separator/>
      </w:r>
    </w:p>
  </w:footnote>
  <w:footnote w:type="continuationSeparator" w:id="0">
    <w:p w14:paraId="548E7B15" w14:textId="77777777" w:rsidR="00BA4E40" w:rsidRDefault="00BA4E40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34F47"/>
    <w:multiLevelType w:val="multilevel"/>
    <w:tmpl w:val="2976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7B23E3"/>
    <w:multiLevelType w:val="multilevel"/>
    <w:tmpl w:val="D77A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447219">
    <w:abstractNumId w:val="1"/>
  </w:num>
  <w:num w:numId="2" w16cid:durableId="199232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46539"/>
    <w:rsid w:val="0006195C"/>
    <w:rsid w:val="000635D0"/>
    <w:rsid w:val="00081859"/>
    <w:rsid w:val="00093EE7"/>
    <w:rsid w:val="000A0136"/>
    <w:rsid w:val="000A5A92"/>
    <w:rsid w:val="000C1EDE"/>
    <w:rsid w:val="000F3063"/>
    <w:rsid w:val="00102B5A"/>
    <w:rsid w:val="0011367B"/>
    <w:rsid w:val="00124135"/>
    <w:rsid w:val="00124F93"/>
    <w:rsid w:val="00136F52"/>
    <w:rsid w:val="00146C6E"/>
    <w:rsid w:val="00152333"/>
    <w:rsid w:val="001667A7"/>
    <w:rsid w:val="001C2ACE"/>
    <w:rsid w:val="001E698B"/>
    <w:rsid w:val="00205025"/>
    <w:rsid w:val="002B3A83"/>
    <w:rsid w:val="002D73FF"/>
    <w:rsid w:val="002E2163"/>
    <w:rsid w:val="00307A25"/>
    <w:rsid w:val="00310849"/>
    <w:rsid w:val="00340F0E"/>
    <w:rsid w:val="003411C7"/>
    <w:rsid w:val="00342660"/>
    <w:rsid w:val="00351D6A"/>
    <w:rsid w:val="0036663E"/>
    <w:rsid w:val="00371A11"/>
    <w:rsid w:val="00371BC5"/>
    <w:rsid w:val="003B5345"/>
    <w:rsid w:val="003D7D2A"/>
    <w:rsid w:val="00414728"/>
    <w:rsid w:val="00414A95"/>
    <w:rsid w:val="00420232"/>
    <w:rsid w:val="004229BC"/>
    <w:rsid w:val="004A5458"/>
    <w:rsid w:val="004A6970"/>
    <w:rsid w:val="004B796B"/>
    <w:rsid w:val="004D1E7B"/>
    <w:rsid w:val="004E01B5"/>
    <w:rsid w:val="004F1BD3"/>
    <w:rsid w:val="00564C0D"/>
    <w:rsid w:val="00567683"/>
    <w:rsid w:val="005A7B02"/>
    <w:rsid w:val="005B3027"/>
    <w:rsid w:val="005F59B4"/>
    <w:rsid w:val="00607CCC"/>
    <w:rsid w:val="006174FA"/>
    <w:rsid w:val="0062115B"/>
    <w:rsid w:val="00624383"/>
    <w:rsid w:val="00633041"/>
    <w:rsid w:val="00641774"/>
    <w:rsid w:val="0064460C"/>
    <w:rsid w:val="006656D2"/>
    <w:rsid w:val="006755FC"/>
    <w:rsid w:val="006A0FAF"/>
    <w:rsid w:val="006A2E2F"/>
    <w:rsid w:val="006F4F0C"/>
    <w:rsid w:val="0070378C"/>
    <w:rsid w:val="00740E7E"/>
    <w:rsid w:val="007418E9"/>
    <w:rsid w:val="00794D55"/>
    <w:rsid w:val="00861E40"/>
    <w:rsid w:val="00885137"/>
    <w:rsid w:val="00887728"/>
    <w:rsid w:val="008A0BFD"/>
    <w:rsid w:val="008A5829"/>
    <w:rsid w:val="008B55A2"/>
    <w:rsid w:val="008D749B"/>
    <w:rsid w:val="008E2F96"/>
    <w:rsid w:val="00940687"/>
    <w:rsid w:val="00952C44"/>
    <w:rsid w:val="00961D2D"/>
    <w:rsid w:val="00970E50"/>
    <w:rsid w:val="009915DD"/>
    <w:rsid w:val="009B5FC7"/>
    <w:rsid w:val="009B74EC"/>
    <w:rsid w:val="009F6ED6"/>
    <w:rsid w:val="00A05FB3"/>
    <w:rsid w:val="00A171C2"/>
    <w:rsid w:val="00A47557"/>
    <w:rsid w:val="00A5101E"/>
    <w:rsid w:val="00A63267"/>
    <w:rsid w:val="00A93301"/>
    <w:rsid w:val="00A954AE"/>
    <w:rsid w:val="00AC061E"/>
    <w:rsid w:val="00B00D4A"/>
    <w:rsid w:val="00B01D50"/>
    <w:rsid w:val="00B23969"/>
    <w:rsid w:val="00B3322A"/>
    <w:rsid w:val="00B44E9B"/>
    <w:rsid w:val="00B94C42"/>
    <w:rsid w:val="00BA4E40"/>
    <w:rsid w:val="00BB0B95"/>
    <w:rsid w:val="00BD1793"/>
    <w:rsid w:val="00BF3111"/>
    <w:rsid w:val="00BF61F2"/>
    <w:rsid w:val="00BF644A"/>
    <w:rsid w:val="00C16865"/>
    <w:rsid w:val="00C21ACA"/>
    <w:rsid w:val="00C22903"/>
    <w:rsid w:val="00C41040"/>
    <w:rsid w:val="00C57F62"/>
    <w:rsid w:val="00C92665"/>
    <w:rsid w:val="00CB25F8"/>
    <w:rsid w:val="00CB5A0E"/>
    <w:rsid w:val="00CD4E31"/>
    <w:rsid w:val="00CD7C23"/>
    <w:rsid w:val="00CF4346"/>
    <w:rsid w:val="00D109B6"/>
    <w:rsid w:val="00D54087"/>
    <w:rsid w:val="00D55DB9"/>
    <w:rsid w:val="00D63B1E"/>
    <w:rsid w:val="00D63C17"/>
    <w:rsid w:val="00D73FF1"/>
    <w:rsid w:val="00DA25D3"/>
    <w:rsid w:val="00DA5122"/>
    <w:rsid w:val="00DA6FDF"/>
    <w:rsid w:val="00DB351F"/>
    <w:rsid w:val="00DC1170"/>
    <w:rsid w:val="00DF23E4"/>
    <w:rsid w:val="00E22F8F"/>
    <w:rsid w:val="00E711C1"/>
    <w:rsid w:val="00E90EC0"/>
    <w:rsid w:val="00E9425C"/>
    <w:rsid w:val="00EC4A30"/>
    <w:rsid w:val="00ED3047"/>
    <w:rsid w:val="00EE3171"/>
    <w:rsid w:val="00EE6A96"/>
    <w:rsid w:val="00EF59CD"/>
    <w:rsid w:val="00F06819"/>
    <w:rsid w:val="00F07AB9"/>
    <w:rsid w:val="00F2220D"/>
    <w:rsid w:val="00F83CA4"/>
    <w:rsid w:val="00F94641"/>
    <w:rsid w:val="00FA0C14"/>
    <w:rsid w:val="00FC0AC6"/>
    <w:rsid w:val="00FC65CC"/>
    <w:rsid w:val="00FF0F5E"/>
    <w:rsid w:val="1A4A744F"/>
    <w:rsid w:val="288C9073"/>
    <w:rsid w:val="2C0D2408"/>
    <w:rsid w:val="6E71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@vocmodrehor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F4FDB07FD5D4BBB5E3E8089DAE98A" ma:contentTypeVersion="11" ma:contentTypeDescription="Create a new document." ma:contentTypeScope="" ma:versionID="33e95255a3a2dacb21f695cbc6f04f9e">
  <xsd:schema xmlns:xsd="http://www.w3.org/2001/XMLSchema" xmlns:xs="http://www.w3.org/2001/XMLSchema" xmlns:p="http://schemas.microsoft.com/office/2006/metadata/properties" xmlns:ns2="69783577-e64c-495d-b047-6146d2c0ecee" xmlns:ns3="496fd7d2-651b-4184-a1fb-92d6a5cd2019" targetNamespace="http://schemas.microsoft.com/office/2006/metadata/properties" ma:root="true" ma:fieldsID="499f8e6fe6926ba9ef9085bbed5b0e7b" ns2:_="" ns3:_="">
    <xsd:import namespace="69783577-e64c-495d-b047-6146d2c0ecee"/>
    <xsd:import namespace="496fd7d2-651b-4184-a1fb-92d6a5cd2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3577-e64c-495d-b047-6146d2c0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fd7d2-651b-4184-a1fb-92d6a5cd2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7e13e-0101-4a44-9ac1-c0e130fea5ff}" ma:internalName="TaxCatchAll" ma:showField="CatchAllData" ma:web="496fd7d2-651b-4184-a1fb-92d6a5cd2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783577-e64c-495d-b047-6146d2c0ecee">
      <Terms xmlns="http://schemas.microsoft.com/office/infopath/2007/PartnerControls"/>
    </lcf76f155ced4ddcb4097134ff3c332f>
    <TaxCatchAll xmlns="496fd7d2-651b-4184-a1fb-92d6a5cd2019" xsi:nil="true"/>
  </documentManagement>
</p:properties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601D33-C404-4166-9C1D-9E3444DEB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3577-e64c-495d-b047-6146d2c0ecee"/>
    <ds:schemaRef ds:uri="496fd7d2-651b-4184-a1fb-92d6a5cd2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2086B-B9D2-42BF-A1BF-761CAEFCD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537B36-3703-42EB-95FF-52978C706601}">
  <ds:schemaRefs>
    <ds:schemaRef ds:uri="http://schemas.microsoft.com/office/2006/metadata/properties"/>
    <ds:schemaRef ds:uri="http://schemas.microsoft.com/office/infopath/2007/PartnerControls"/>
    <ds:schemaRef ds:uri="69783577-e64c-495d-b047-6146d2c0ecee"/>
    <ds:schemaRef ds:uri="496fd7d2-651b-4184-a1fb-92d6a5cd20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admin</cp:lastModifiedBy>
  <cp:revision>2</cp:revision>
  <dcterms:created xsi:type="dcterms:W3CDTF">2026-02-14T10:24:00Z</dcterms:created>
  <dcterms:modified xsi:type="dcterms:W3CDTF">2026-02-14T10:24:00Z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0x010100662F4FDB07FD5D4BBB5E3E8089DAE98A</vt:lpwstr>
  </property>
  <property fmtid="{D5CDD505-2E9C-101B-9397-08002B2CF9AE}" pid="3" name="MediaServiceImageTags">
    <vt:lpwstr/>
  </property>
</Properties>
</file>